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60DA" w:rsidRDefault="00F760DA" w:rsidP="00F760D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001FBE">
        <w:rPr>
          <w:rFonts w:ascii="Times New Roman" w:hAnsi="Times New Roman" w:cs="Times New Roman"/>
          <w:sz w:val="28"/>
          <w:szCs w:val="28"/>
        </w:rPr>
        <w:t>униципальн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001FBE">
        <w:rPr>
          <w:rFonts w:ascii="Times New Roman" w:hAnsi="Times New Roman" w:cs="Times New Roman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F760DA" w:rsidRPr="00663207" w:rsidRDefault="00F760DA" w:rsidP="00F760D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001FBE">
        <w:rPr>
          <w:rFonts w:ascii="Times New Roman" w:hAnsi="Times New Roman" w:cs="Times New Roman"/>
          <w:sz w:val="28"/>
          <w:szCs w:val="28"/>
        </w:rPr>
        <w:t xml:space="preserve">«Повышение безопасности дорожного движения в </w:t>
      </w:r>
      <w:r>
        <w:rPr>
          <w:rFonts w:ascii="Times New Roman" w:hAnsi="Times New Roman" w:cs="Times New Roman"/>
          <w:sz w:val="28"/>
          <w:szCs w:val="28"/>
        </w:rPr>
        <w:t>Тоншаевском муниципальном округе</w:t>
      </w:r>
      <w:r w:rsidRPr="00001FBE">
        <w:rPr>
          <w:rFonts w:ascii="Times New Roman" w:hAnsi="Times New Roman" w:cs="Times New Roman"/>
          <w:sz w:val="28"/>
          <w:szCs w:val="28"/>
        </w:rPr>
        <w:t xml:space="preserve"> Нижегородской области»</w:t>
      </w:r>
    </w:p>
    <w:p w:rsidR="00F760DA" w:rsidRPr="003D3B8F" w:rsidRDefault="00F760DA" w:rsidP="00F760DA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922463" w:rsidRPr="003D3B8F" w:rsidRDefault="00F760DA" w:rsidP="0092246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922463" w:rsidRPr="003D3B8F">
        <w:rPr>
          <w:rFonts w:ascii="Times New Roman" w:hAnsi="Times New Roman" w:cs="Times New Roman"/>
          <w:sz w:val="28"/>
          <w:szCs w:val="28"/>
        </w:rPr>
        <w:t>П</w:t>
      </w:r>
      <w:r w:rsidR="00922463">
        <w:rPr>
          <w:rFonts w:ascii="Times New Roman" w:hAnsi="Times New Roman" w:cs="Times New Roman"/>
          <w:sz w:val="28"/>
          <w:szCs w:val="28"/>
        </w:rPr>
        <w:t>аспорт Программы</w:t>
      </w:r>
    </w:p>
    <w:p w:rsidR="00922463" w:rsidRPr="003D3B8F" w:rsidRDefault="00922463" w:rsidP="00922463">
      <w:pPr>
        <w:pStyle w:val="ConsPlusTitle"/>
        <w:widowControl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173" w:type="dxa"/>
        <w:tblInd w:w="-5" w:type="dxa"/>
        <w:tblLook w:val="01E0" w:firstRow="1" w:lastRow="1" w:firstColumn="1" w:lastColumn="1" w:noHBand="0" w:noVBand="0"/>
      </w:tblPr>
      <w:tblGrid>
        <w:gridCol w:w="3652"/>
        <w:gridCol w:w="6521"/>
      </w:tblGrid>
      <w:tr w:rsidR="00922463" w:rsidRPr="00001FBE" w:rsidTr="00B940DD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63" w:rsidRPr="00DD761B" w:rsidRDefault="00922463" w:rsidP="00B940DD">
            <w:pPr>
              <w:rPr>
                <w:sz w:val="24"/>
                <w:szCs w:val="24"/>
              </w:rPr>
            </w:pPr>
            <w:r w:rsidRPr="00DD761B">
              <w:rPr>
                <w:sz w:val="24"/>
                <w:szCs w:val="24"/>
              </w:rPr>
              <w:t xml:space="preserve">Наименование Программы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63" w:rsidRPr="00DD761B" w:rsidRDefault="00922463" w:rsidP="00B940DD">
            <w:pPr>
              <w:ind w:firstLine="212"/>
              <w:jc w:val="both"/>
              <w:rPr>
                <w:sz w:val="24"/>
                <w:szCs w:val="24"/>
              </w:rPr>
            </w:pPr>
            <w:r w:rsidRPr="00DD761B">
              <w:rPr>
                <w:sz w:val="24"/>
                <w:szCs w:val="24"/>
              </w:rPr>
              <w:t>Муниципальная программа «Повышение безопасности дорожного движения в Тоншаевском муниципальном округе Нижегородской области» (далее – Программа)</w:t>
            </w:r>
          </w:p>
        </w:tc>
      </w:tr>
      <w:tr w:rsidR="00922463" w:rsidRPr="00001FBE" w:rsidTr="00B940DD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63" w:rsidRPr="00DD761B" w:rsidRDefault="00922463" w:rsidP="00B940DD">
            <w:pPr>
              <w:rPr>
                <w:sz w:val="24"/>
                <w:szCs w:val="24"/>
              </w:rPr>
            </w:pPr>
            <w:r w:rsidRPr="00DD761B">
              <w:rPr>
                <w:sz w:val="24"/>
                <w:szCs w:val="24"/>
              </w:rPr>
              <w:t xml:space="preserve">Основание для разработки Программы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63" w:rsidRPr="00DD761B" w:rsidRDefault="00922463" w:rsidP="00B940DD">
            <w:pPr>
              <w:pStyle w:val="ConsPlusNonformat"/>
              <w:widowControl/>
              <w:ind w:firstLine="2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761B">
              <w:rPr>
                <w:rFonts w:ascii="Times New Roman" w:hAnsi="Times New Roman" w:cs="Times New Roman"/>
                <w:sz w:val="24"/>
                <w:szCs w:val="24"/>
              </w:rPr>
              <w:t xml:space="preserve">- Федеральный </w:t>
            </w:r>
            <w:hyperlink r:id="rId7" w:history="1">
              <w:r w:rsidRPr="00DD761B">
                <w:rPr>
                  <w:rFonts w:ascii="Times New Roman" w:hAnsi="Times New Roman" w:cs="Times New Roman"/>
                  <w:sz w:val="24"/>
                  <w:szCs w:val="24"/>
                </w:rPr>
                <w:t>закон</w:t>
              </w:r>
            </w:hyperlink>
            <w:r w:rsidRPr="00DD761B">
              <w:rPr>
                <w:rFonts w:ascii="Times New Roman" w:hAnsi="Times New Roman" w:cs="Times New Roman"/>
                <w:sz w:val="24"/>
                <w:szCs w:val="24"/>
              </w:rPr>
              <w:t xml:space="preserve"> от 10 декабря 1995 г. № 196-ФЗ «О безопасности дорожного движения»;</w:t>
            </w:r>
          </w:p>
          <w:p w:rsidR="00922463" w:rsidRPr="00DD761B" w:rsidRDefault="00922463" w:rsidP="00B940DD">
            <w:pPr>
              <w:ind w:firstLine="212"/>
              <w:jc w:val="both"/>
              <w:rPr>
                <w:sz w:val="24"/>
                <w:szCs w:val="24"/>
              </w:rPr>
            </w:pPr>
            <w:r w:rsidRPr="00DD761B">
              <w:rPr>
                <w:sz w:val="24"/>
                <w:szCs w:val="24"/>
              </w:rPr>
              <w:t>- распоряжение Правительства Р</w:t>
            </w:r>
            <w:r>
              <w:rPr>
                <w:sz w:val="24"/>
                <w:szCs w:val="24"/>
              </w:rPr>
              <w:t xml:space="preserve">оссийской </w:t>
            </w:r>
            <w:r w:rsidRPr="00DD761B">
              <w:rPr>
                <w:sz w:val="24"/>
                <w:szCs w:val="24"/>
              </w:rPr>
              <w:t>Ф</w:t>
            </w:r>
            <w:r>
              <w:rPr>
                <w:sz w:val="24"/>
                <w:szCs w:val="24"/>
              </w:rPr>
              <w:t>едерации</w:t>
            </w:r>
            <w:r w:rsidRPr="00DD761B">
              <w:rPr>
                <w:sz w:val="24"/>
                <w:szCs w:val="24"/>
              </w:rPr>
              <w:t xml:space="preserve"> от 8 января 2018 г. № 1-р «Об утверждении Стратегии безопасности дорожного движения в Российской Федерации на 2018-2024 годы»</w:t>
            </w:r>
          </w:p>
        </w:tc>
      </w:tr>
      <w:tr w:rsidR="00922463" w:rsidRPr="00001FBE" w:rsidTr="00B940DD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63" w:rsidRPr="00DD761B" w:rsidRDefault="00922463" w:rsidP="00B940DD">
            <w:pPr>
              <w:rPr>
                <w:sz w:val="24"/>
                <w:szCs w:val="24"/>
              </w:rPr>
            </w:pPr>
            <w:r w:rsidRPr="00DD761B">
              <w:rPr>
                <w:sz w:val="24"/>
                <w:szCs w:val="24"/>
              </w:rPr>
              <w:t>Заказчик-координатор Программы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63" w:rsidRPr="00DD761B" w:rsidRDefault="00922463" w:rsidP="00B940DD">
            <w:pPr>
              <w:ind w:firstLine="212"/>
              <w:jc w:val="both"/>
              <w:rPr>
                <w:sz w:val="24"/>
                <w:szCs w:val="24"/>
              </w:rPr>
            </w:pPr>
            <w:r w:rsidRPr="00DD761B">
              <w:rPr>
                <w:sz w:val="24"/>
                <w:szCs w:val="24"/>
              </w:rPr>
              <w:t xml:space="preserve">Администрация Тоншаевского муниципального округа Нижегородской области </w:t>
            </w:r>
          </w:p>
        </w:tc>
      </w:tr>
      <w:tr w:rsidR="00922463" w:rsidRPr="00001FBE" w:rsidTr="00B940DD">
        <w:trPr>
          <w:trHeight w:val="1693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63" w:rsidRPr="00DD761B" w:rsidRDefault="00922463" w:rsidP="00B940DD">
            <w:pPr>
              <w:rPr>
                <w:sz w:val="24"/>
                <w:szCs w:val="24"/>
              </w:rPr>
            </w:pPr>
            <w:r w:rsidRPr="00DD761B">
              <w:rPr>
                <w:sz w:val="24"/>
                <w:szCs w:val="24"/>
              </w:rPr>
              <w:t xml:space="preserve">Основные разработчики Программы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63" w:rsidRPr="00DD761B" w:rsidRDefault="00922463" w:rsidP="00B940DD">
            <w:pPr>
              <w:ind w:firstLine="212"/>
              <w:jc w:val="both"/>
              <w:rPr>
                <w:sz w:val="24"/>
                <w:szCs w:val="24"/>
              </w:rPr>
            </w:pPr>
            <w:r w:rsidRPr="00DD761B">
              <w:rPr>
                <w:sz w:val="24"/>
                <w:szCs w:val="24"/>
              </w:rPr>
              <w:t>- комиссия по безопасности дорожного движения при администрации Тоншаевского муниципального округа;</w:t>
            </w:r>
          </w:p>
          <w:p w:rsidR="00922463" w:rsidRPr="00DD761B" w:rsidRDefault="00922463" w:rsidP="00B940DD">
            <w:pPr>
              <w:ind w:firstLine="212"/>
              <w:jc w:val="both"/>
              <w:rPr>
                <w:sz w:val="24"/>
                <w:szCs w:val="24"/>
              </w:rPr>
            </w:pPr>
            <w:r w:rsidRPr="00DD761B">
              <w:rPr>
                <w:sz w:val="24"/>
                <w:szCs w:val="24"/>
              </w:rPr>
              <w:t>- управление образования, спорта и молодежной политики администрации Тоншаевского муниципального округа;</w:t>
            </w:r>
          </w:p>
          <w:p w:rsidR="00922463" w:rsidRPr="00DD761B" w:rsidRDefault="00922463" w:rsidP="00B940DD">
            <w:pPr>
              <w:ind w:firstLine="212"/>
              <w:jc w:val="both"/>
              <w:rPr>
                <w:sz w:val="24"/>
                <w:szCs w:val="24"/>
              </w:rPr>
            </w:pPr>
            <w:r w:rsidRPr="00DD761B">
              <w:rPr>
                <w:sz w:val="24"/>
                <w:szCs w:val="24"/>
              </w:rPr>
              <w:t>- отделение ГИБДД отделения МВД России «</w:t>
            </w:r>
            <w:proofErr w:type="spellStart"/>
            <w:r w:rsidRPr="00DD761B">
              <w:rPr>
                <w:sz w:val="24"/>
                <w:szCs w:val="24"/>
              </w:rPr>
              <w:t>Тоншаевское</w:t>
            </w:r>
            <w:proofErr w:type="spellEnd"/>
            <w:r w:rsidRPr="00DD761B">
              <w:rPr>
                <w:sz w:val="24"/>
                <w:szCs w:val="24"/>
              </w:rPr>
              <w:t>» (по согласованию)</w:t>
            </w:r>
          </w:p>
        </w:tc>
      </w:tr>
      <w:tr w:rsidR="00922463" w:rsidRPr="00001FBE" w:rsidTr="00B940DD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63" w:rsidRPr="00DD761B" w:rsidRDefault="00922463" w:rsidP="00B940DD">
            <w:pPr>
              <w:rPr>
                <w:sz w:val="24"/>
                <w:szCs w:val="24"/>
              </w:rPr>
            </w:pPr>
            <w:r w:rsidRPr="00DD761B">
              <w:rPr>
                <w:sz w:val="24"/>
                <w:szCs w:val="24"/>
              </w:rPr>
              <w:t xml:space="preserve">Основные цели Программы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63" w:rsidRPr="00DD761B" w:rsidRDefault="00922463" w:rsidP="00B940DD">
            <w:pPr>
              <w:ind w:firstLine="212"/>
              <w:jc w:val="both"/>
              <w:rPr>
                <w:sz w:val="24"/>
                <w:szCs w:val="24"/>
              </w:rPr>
            </w:pPr>
            <w:r w:rsidRPr="00DD761B">
              <w:rPr>
                <w:sz w:val="24"/>
                <w:szCs w:val="24"/>
              </w:rPr>
              <w:t>- предупреждение дорожно-транспортных происшествий;</w:t>
            </w:r>
          </w:p>
          <w:p w:rsidR="00922463" w:rsidRPr="00DD761B" w:rsidRDefault="00922463" w:rsidP="00B940DD">
            <w:pPr>
              <w:ind w:firstLine="212"/>
              <w:jc w:val="both"/>
              <w:rPr>
                <w:sz w:val="24"/>
                <w:szCs w:val="24"/>
              </w:rPr>
            </w:pPr>
            <w:r w:rsidRPr="00DD761B">
              <w:rPr>
                <w:sz w:val="24"/>
                <w:szCs w:val="24"/>
              </w:rPr>
              <w:t>- сокращение смертности от дорожно-транспортных происшествий (далее - ДТП)</w:t>
            </w:r>
          </w:p>
        </w:tc>
      </w:tr>
      <w:tr w:rsidR="00922463" w:rsidRPr="00001FBE" w:rsidTr="00B940DD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63" w:rsidRPr="00DD761B" w:rsidRDefault="00922463" w:rsidP="00B940DD">
            <w:pPr>
              <w:rPr>
                <w:sz w:val="24"/>
                <w:szCs w:val="24"/>
              </w:rPr>
            </w:pPr>
            <w:r w:rsidRPr="00DD761B">
              <w:rPr>
                <w:sz w:val="24"/>
                <w:szCs w:val="24"/>
              </w:rPr>
              <w:t xml:space="preserve">Основные задачи Программы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63" w:rsidRPr="00DD761B" w:rsidRDefault="00922463" w:rsidP="00B940DD">
            <w:pPr>
              <w:ind w:firstLine="212"/>
              <w:jc w:val="both"/>
              <w:rPr>
                <w:sz w:val="24"/>
                <w:szCs w:val="24"/>
              </w:rPr>
            </w:pPr>
            <w:r w:rsidRPr="00DD761B">
              <w:rPr>
                <w:sz w:val="24"/>
                <w:szCs w:val="24"/>
              </w:rPr>
              <w:t>- создание системы пропаганды с целью формирования негативного отношения к правонарушениям в сфере дорожного движения;</w:t>
            </w:r>
          </w:p>
          <w:p w:rsidR="00922463" w:rsidRPr="00DD761B" w:rsidRDefault="00922463" w:rsidP="00B940DD">
            <w:pPr>
              <w:ind w:firstLine="212"/>
              <w:jc w:val="both"/>
              <w:rPr>
                <w:sz w:val="24"/>
                <w:szCs w:val="24"/>
              </w:rPr>
            </w:pPr>
            <w:r w:rsidRPr="00DD761B">
              <w:rPr>
                <w:sz w:val="24"/>
                <w:szCs w:val="24"/>
              </w:rPr>
              <w:t>- формирование у детей навыков безопасного поведения на дорогах;</w:t>
            </w:r>
          </w:p>
          <w:p w:rsidR="00922463" w:rsidRPr="00DD761B" w:rsidRDefault="00922463" w:rsidP="00B940DD">
            <w:pPr>
              <w:ind w:firstLine="212"/>
              <w:jc w:val="both"/>
              <w:rPr>
                <w:sz w:val="24"/>
                <w:szCs w:val="24"/>
              </w:rPr>
            </w:pPr>
            <w:r w:rsidRPr="00DD761B">
              <w:rPr>
                <w:sz w:val="24"/>
                <w:szCs w:val="24"/>
              </w:rPr>
              <w:t>- повышение культуры вождения;</w:t>
            </w:r>
          </w:p>
          <w:p w:rsidR="00922463" w:rsidRPr="00DD761B" w:rsidRDefault="00922463" w:rsidP="00B940DD">
            <w:pPr>
              <w:ind w:firstLine="212"/>
              <w:jc w:val="both"/>
              <w:rPr>
                <w:sz w:val="24"/>
                <w:szCs w:val="24"/>
              </w:rPr>
            </w:pPr>
            <w:r w:rsidRPr="00DD761B">
              <w:rPr>
                <w:sz w:val="24"/>
                <w:szCs w:val="24"/>
              </w:rPr>
              <w:t>- совершенствование организации движения транспорта и пешеходов;</w:t>
            </w:r>
          </w:p>
          <w:p w:rsidR="00922463" w:rsidRPr="00DD761B" w:rsidRDefault="00922463" w:rsidP="00B940DD">
            <w:pPr>
              <w:jc w:val="both"/>
              <w:rPr>
                <w:sz w:val="24"/>
                <w:szCs w:val="24"/>
              </w:rPr>
            </w:pPr>
            <w:r w:rsidRPr="00DD761B">
              <w:rPr>
                <w:sz w:val="24"/>
                <w:szCs w:val="24"/>
              </w:rPr>
              <w:t>- повышение уровня технического обеспечения мероприятий по безопасности дорожного движения.</w:t>
            </w:r>
          </w:p>
        </w:tc>
      </w:tr>
      <w:tr w:rsidR="00922463" w:rsidRPr="00001FBE" w:rsidTr="00B940DD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63" w:rsidRPr="00DD761B" w:rsidRDefault="00922463" w:rsidP="00B940DD">
            <w:pPr>
              <w:rPr>
                <w:sz w:val="24"/>
                <w:szCs w:val="24"/>
              </w:rPr>
            </w:pPr>
            <w:r w:rsidRPr="00DD761B">
              <w:rPr>
                <w:sz w:val="24"/>
                <w:szCs w:val="24"/>
              </w:rPr>
              <w:t xml:space="preserve">Исполнители основных мероприятий Программы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63" w:rsidRPr="00DD761B" w:rsidRDefault="00922463" w:rsidP="00B940DD">
            <w:pPr>
              <w:ind w:firstLine="212"/>
              <w:jc w:val="both"/>
              <w:rPr>
                <w:sz w:val="24"/>
                <w:szCs w:val="24"/>
              </w:rPr>
            </w:pPr>
            <w:r w:rsidRPr="00DD761B">
              <w:rPr>
                <w:sz w:val="24"/>
                <w:szCs w:val="24"/>
              </w:rPr>
              <w:t>- отделение ГИБДД отделения МВД России «</w:t>
            </w:r>
            <w:proofErr w:type="spellStart"/>
            <w:r w:rsidRPr="00DD761B">
              <w:rPr>
                <w:sz w:val="24"/>
                <w:szCs w:val="24"/>
              </w:rPr>
              <w:t>Тоншаевское</w:t>
            </w:r>
            <w:proofErr w:type="spellEnd"/>
            <w:r w:rsidRPr="00DD761B">
              <w:rPr>
                <w:sz w:val="24"/>
                <w:szCs w:val="24"/>
              </w:rPr>
              <w:t>» (по согласованию);</w:t>
            </w:r>
          </w:p>
          <w:p w:rsidR="00922463" w:rsidRPr="00DD761B" w:rsidRDefault="00922463" w:rsidP="00B940DD">
            <w:pPr>
              <w:ind w:firstLine="212"/>
              <w:jc w:val="both"/>
              <w:rPr>
                <w:sz w:val="24"/>
                <w:szCs w:val="24"/>
              </w:rPr>
            </w:pPr>
            <w:r w:rsidRPr="00DD761B">
              <w:rPr>
                <w:sz w:val="24"/>
                <w:szCs w:val="24"/>
              </w:rPr>
              <w:t xml:space="preserve">- редакция газеты «Край родной»; </w:t>
            </w:r>
          </w:p>
          <w:p w:rsidR="00922463" w:rsidRPr="00DD761B" w:rsidRDefault="00922463" w:rsidP="00B940DD">
            <w:pPr>
              <w:ind w:firstLine="212"/>
              <w:jc w:val="both"/>
              <w:rPr>
                <w:sz w:val="24"/>
                <w:szCs w:val="24"/>
              </w:rPr>
            </w:pPr>
            <w:r w:rsidRPr="00DD761B">
              <w:rPr>
                <w:sz w:val="24"/>
                <w:szCs w:val="24"/>
              </w:rPr>
              <w:t>- территориальные отделы администрации Тоншаевского муниципального округа</w:t>
            </w:r>
          </w:p>
        </w:tc>
      </w:tr>
      <w:tr w:rsidR="00922463" w:rsidRPr="00001FBE" w:rsidTr="00B940DD">
        <w:tc>
          <w:tcPr>
            <w:tcW w:w="3652" w:type="dxa"/>
            <w:tcBorders>
              <w:top w:val="single" w:sz="4" w:space="0" w:color="auto"/>
            </w:tcBorders>
          </w:tcPr>
          <w:p w:rsidR="00922463" w:rsidRPr="00001FBE" w:rsidRDefault="00922463" w:rsidP="00B940DD">
            <w:pPr>
              <w:rPr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</w:tcBorders>
          </w:tcPr>
          <w:p w:rsidR="00922463" w:rsidRPr="00001FBE" w:rsidRDefault="00922463" w:rsidP="00B940DD">
            <w:pPr>
              <w:rPr>
                <w:sz w:val="24"/>
                <w:szCs w:val="24"/>
              </w:rPr>
            </w:pPr>
          </w:p>
        </w:tc>
      </w:tr>
    </w:tbl>
    <w:p w:rsidR="00922463" w:rsidRDefault="00922463" w:rsidP="00922463">
      <w:pPr>
        <w:jc w:val="center"/>
        <w:rPr>
          <w:b/>
          <w:sz w:val="24"/>
          <w:szCs w:val="24"/>
        </w:rPr>
      </w:pPr>
    </w:p>
    <w:p w:rsidR="00922463" w:rsidRPr="00DF3DDF" w:rsidRDefault="00922463" w:rsidP="00922463">
      <w:pPr>
        <w:jc w:val="center"/>
        <w:rPr>
          <w:b/>
          <w:sz w:val="24"/>
          <w:szCs w:val="24"/>
        </w:rPr>
      </w:pPr>
      <w:r w:rsidRPr="00DF3DDF">
        <w:rPr>
          <w:b/>
          <w:sz w:val="24"/>
          <w:szCs w:val="24"/>
        </w:rPr>
        <w:t>Объемы и источники финансирования Программы, тыс. руб.</w:t>
      </w:r>
    </w:p>
    <w:p w:rsidR="00922463" w:rsidRPr="00001FBE" w:rsidRDefault="00922463" w:rsidP="00922463">
      <w:pPr>
        <w:rPr>
          <w:sz w:val="24"/>
          <w:szCs w:val="24"/>
        </w:rPr>
      </w:pPr>
      <w:r w:rsidRPr="00001FBE">
        <w:rPr>
          <w:sz w:val="24"/>
          <w:szCs w:val="24"/>
        </w:rPr>
        <w:t xml:space="preserve"> 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9"/>
        <w:gridCol w:w="993"/>
        <w:gridCol w:w="708"/>
        <w:gridCol w:w="709"/>
        <w:gridCol w:w="709"/>
        <w:gridCol w:w="709"/>
        <w:gridCol w:w="708"/>
        <w:gridCol w:w="709"/>
        <w:gridCol w:w="709"/>
        <w:gridCol w:w="709"/>
        <w:gridCol w:w="2409"/>
      </w:tblGrid>
      <w:tr w:rsidR="00922463" w:rsidRPr="00001FBE" w:rsidTr="002E3736">
        <w:trPr>
          <w:trHeight w:val="276"/>
        </w:trPr>
        <w:tc>
          <w:tcPr>
            <w:tcW w:w="1129" w:type="dxa"/>
            <w:vMerge w:val="restart"/>
            <w:vAlign w:val="center"/>
          </w:tcPr>
          <w:p w:rsidR="00922463" w:rsidRPr="00DD761B" w:rsidRDefault="00922463" w:rsidP="00B940DD">
            <w:pPr>
              <w:jc w:val="center"/>
              <w:rPr>
                <w:sz w:val="24"/>
                <w:szCs w:val="24"/>
              </w:rPr>
            </w:pPr>
            <w:r w:rsidRPr="00DD761B">
              <w:rPr>
                <w:sz w:val="24"/>
                <w:szCs w:val="24"/>
              </w:rPr>
              <w:t>Наименование заказчиков</w:t>
            </w:r>
          </w:p>
        </w:tc>
        <w:tc>
          <w:tcPr>
            <w:tcW w:w="993" w:type="dxa"/>
            <w:vMerge w:val="restart"/>
            <w:vAlign w:val="center"/>
          </w:tcPr>
          <w:p w:rsidR="00922463" w:rsidRPr="00DD761B" w:rsidRDefault="00922463" w:rsidP="00B940DD">
            <w:pPr>
              <w:jc w:val="center"/>
              <w:rPr>
                <w:sz w:val="24"/>
                <w:szCs w:val="24"/>
              </w:rPr>
            </w:pPr>
            <w:r w:rsidRPr="00DD761B">
              <w:rPr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8079" w:type="dxa"/>
            <w:gridSpan w:val="9"/>
          </w:tcPr>
          <w:p w:rsidR="00922463" w:rsidRPr="00DD761B" w:rsidRDefault="00922463" w:rsidP="00B940DD">
            <w:pPr>
              <w:jc w:val="center"/>
              <w:rPr>
                <w:color w:val="000000"/>
                <w:sz w:val="24"/>
                <w:szCs w:val="24"/>
              </w:rPr>
            </w:pPr>
            <w:r w:rsidRPr="00DD761B">
              <w:rPr>
                <w:color w:val="000000"/>
                <w:sz w:val="24"/>
                <w:szCs w:val="24"/>
              </w:rPr>
              <w:t>Объем финансирования по годам реализации, тыс. руб.</w:t>
            </w:r>
          </w:p>
        </w:tc>
      </w:tr>
      <w:tr w:rsidR="002E3736" w:rsidRPr="00001FBE" w:rsidTr="002E3736">
        <w:tc>
          <w:tcPr>
            <w:tcW w:w="1129" w:type="dxa"/>
            <w:vMerge/>
            <w:vAlign w:val="center"/>
          </w:tcPr>
          <w:p w:rsidR="002E3736" w:rsidRPr="00DD761B" w:rsidRDefault="002E3736" w:rsidP="00B940DD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vAlign w:val="center"/>
          </w:tcPr>
          <w:p w:rsidR="002E3736" w:rsidRPr="00DD761B" w:rsidRDefault="002E3736" w:rsidP="00B940DD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2E3736" w:rsidRPr="00DD761B" w:rsidRDefault="002E3736" w:rsidP="00B940DD">
            <w:pPr>
              <w:jc w:val="center"/>
              <w:rPr>
                <w:sz w:val="24"/>
                <w:szCs w:val="24"/>
              </w:rPr>
            </w:pPr>
            <w:r w:rsidRPr="00DD761B">
              <w:rPr>
                <w:sz w:val="24"/>
                <w:szCs w:val="24"/>
              </w:rPr>
              <w:t xml:space="preserve">2020 </w:t>
            </w:r>
          </w:p>
        </w:tc>
        <w:tc>
          <w:tcPr>
            <w:tcW w:w="709" w:type="dxa"/>
            <w:vAlign w:val="center"/>
          </w:tcPr>
          <w:p w:rsidR="002E3736" w:rsidRPr="00DD761B" w:rsidRDefault="002E3736" w:rsidP="00B940DD">
            <w:pPr>
              <w:jc w:val="center"/>
              <w:rPr>
                <w:sz w:val="24"/>
                <w:szCs w:val="24"/>
              </w:rPr>
            </w:pPr>
            <w:r w:rsidRPr="00DD761B">
              <w:rPr>
                <w:sz w:val="24"/>
                <w:szCs w:val="24"/>
              </w:rPr>
              <w:t>2021</w:t>
            </w:r>
          </w:p>
        </w:tc>
        <w:tc>
          <w:tcPr>
            <w:tcW w:w="709" w:type="dxa"/>
            <w:vAlign w:val="center"/>
          </w:tcPr>
          <w:p w:rsidR="002E3736" w:rsidRPr="00DD761B" w:rsidRDefault="002E3736" w:rsidP="00B940DD">
            <w:pPr>
              <w:jc w:val="center"/>
              <w:rPr>
                <w:color w:val="000000"/>
                <w:sz w:val="24"/>
                <w:szCs w:val="24"/>
              </w:rPr>
            </w:pPr>
            <w:r w:rsidRPr="00DD761B">
              <w:rPr>
                <w:color w:val="000000"/>
                <w:sz w:val="24"/>
                <w:szCs w:val="24"/>
              </w:rPr>
              <w:t xml:space="preserve">2022 </w:t>
            </w:r>
          </w:p>
        </w:tc>
        <w:tc>
          <w:tcPr>
            <w:tcW w:w="709" w:type="dxa"/>
            <w:vAlign w:val="center"/>
          </w:tcPr>
          <w:p w:rsidR="002E3736" w:rsidRPr="00DD761B" w:rsidRDefault="002E3736" w:rsidP="00B940DD">
            <w:pPr>
              <w:jc w:val="center"/>
              <w:rPr>
                <w:color w:val="000000"/>
                <w:sz w:val="24"/>
                <w:szCs w:val="24"/>
              </w:rPr>
            </w:pPr>
            <w:r w:rsidRPr="00DD761B">
              <w:rPr>
                <w:color w:val="000000"/>
                <w:sz w:val="24"/>
                <w:szCs w:val="24"/>
              </w:rPr>
              <w:t xml:space="preserve">2023 </w:t>
            </w:r>
          </w:p>
        </w:tc>
        <w:tc>
          <w:tcPr>
            <w:tcW w:w="708" w:type="dxa"/>
            <w:vAlign w:val="center"/>
          </w:tcPr>
          <w:p w:rsidR="002E3736" w:rsidRPr="00DD761B" w:rsidRDefault="002E3736" w:rsidP="00B940DD">
            <w:pPr>
              <w:jc w:val="center"/>
              <w:rPr>
                <w:color w:val="000000"/>
                <w:sz w:val="24"/>
                <w:szCs w:val="24"/>
              </w:rPr>
            </w:pPr>
            <w:bookmarkStart w:id="0" w:name="_GoBack"/>
            <w:r w:rsidRPr="002F384C">
              <w:rPr>
                <w:sz w:val="24"/>
                <w:szCs w:val="24"/>
              </w:rPr>
              <w:t>2024</w:t>
            </w:r>
            <w:bookmarkEnd w:id="0"/>
            <w:r w:rsidRPr="002E3736">
              <w:rPr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2E3736" w:rsidRPr="00DD761B" w:rsidRDefault="002E3736" w:rsidP="00B940DD">
            <w:pPr>
              <w:jc w:val="center"/>
              <w:rPr>
                <w:color w:val="000000"/>
                <w:sz w:val="24"/>
                <w:szCs w:val="24"/>
              </w:rPr>
            </w:pPr>
            <w:r w:rsidRPr="00DD761B">
              <w:rPr>
                <w:color w:val="000000"/>
                <w:sz w:val="24"/>
                <w:szCs w:val="24"/>
              </w:rPr>
              <w:t xml:space="preserve">2025 </w:t>
            </w:r>
          </w:p>
        </w:tc>
        <w:tc>
          <w:tcPr>
            <w:tcW w:w="709" w:type="dxa"/>
            <w:vAlign w:val="center"/>
          </w:tcPr>
          <w:p w:rsidR="002E3736" w:rsidRPr="00DD761B" w:rsidRDefault="002E3736" w:rsidP="00B940DD">
            <w:pPr>
              <w:jc w:val="center"/>
              <w:rPr>
                <w:color w:val="000000"/>
                <w:sz w:val="24"/>
                <w:szCs w:val="24"/>
              </w:rPr>
            </w:pPr>
            <w:r w:rsidRPr="00DD761B">
              <w:rPr>
                <w:color w:val="000000"/>
                <w:sz w:val="24"/>
                <w:szCs w:val="24"/>
              </w:rPr>
              <w:t>2026</w:t>
            </w:r>
          </w:p>
        </w:tc>
        <w:tc>
          <w:tcPr>
            <w:tcW w:w="709" w:type="dxa"/>
            <w:vAlign w:val="center"/>
          </w:tcPr>
          <w:p w:rsidR="002E3736" w:rsidRPr="00DD761B" w:rsidRDefault="002E3736" w:rsidP="00B940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2027</w:t>
            </w:r>
          </w:p>
        </w:tc>
        <w:tc>
          <w:tcPr>
            <w:tcW w:w="2409" w:type="dxa"/>
            <w:vAlign w:val="center"/>
          </w:tcPr>
          <w:p w:rsidR="002E3736" w:rsidRPr="00DD761B" w:rsidRDefault="002E3736" w:rsidP="00B940DD">
            <w:pPr>
              <w:jc w:val="center"/>
              <w:rPr>
                <w:color w:val="000000"/>
                <w:sz w:val="24"/>
                <w:szCs w:val="24"/>
              </w:rPr>
            </w:pPr>
            <w:r w:rsidRPr="00DD761B">
              <w:rPr>
                <w:color w:val="000000"/>
                <w:sz w:val="24"/>
                <w:szCs w:val="24"/>
              </w:rPr>
              <w:t xml:space="preserve">Всего за период реализации Программы </w:t>
            </w:r>
          </w:p>
        </w:tc>
      </w:tr>
      <w:tr w:rsidR="002E3736" w:rsidRPr="00001FBE" w:rsidTr="002E3736">
        <w:trPr>
          <w:cantSplit/>
          <w:trHeight w:val="1763"/>
        </w:trPr>
        <w:tc>
          <w:tcPr>
            <w:tcW w:w="1129" w:type="dxa"/>
            <w:vMerge w:val="restart"/>
            <w:vAlign w:val="center"/>
          </w:tcPr>
          <w:p w:rsidR="002E3736" w:rsidRPr="00DD761B" w:rsidRDefault="002E3736" w:rsidP="00B940DD">
            <w:pPr>
              <w:jc w:val="center"/>
              <w:rPr>
                <w:sz w:val="24"/>
                <w:szCs w:val="24"/>
              </w:rPr>
            </w:pPr>
            <w:r w:rsidRPr="00DD761B">
              <w:rPr>
                <w:sz w:val="24"/>
                <w:szCs w:val="24"/>
              </w:rPr>
              <w:lastRenderedPageBreak/>
              <w:t>Администрация Тоншаевского муниципального округа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2E3736" w:rsidRPr="00DD761B" w:rsidRDefault="002E3736" w:rsidP="00B940DD">
            <w:pPr>
              <w:rPr>
                <w:sz w:val="24"/>
                <w:szCs w:val="24"/>
              </w:rPr>
            </w:pPr>
            <w:r w:rsidRPr="00DD761B">
              <w:rPr>
                <w:sz w:val="24"/>
                <w:szCs w:val="24"/>
              </w:rPr>
              <w:t xml:space="preserve">Всего, в т.ч. </w:t>
            </w:r>
          </w:p>
        </w:tc>
        <w:tc>
          <w:tcPr>
            <w:tcW w:w="708" w:type="dxa"/>
            <w:shd w:val="clear" w:color="auto" w:fill="FFFFFF"/>
            <w:textDirection w:val="btLr"/>
            <w:vAlign w:val="center"/>
          </w:tcPr>
          <w:p w:rsidR="002E3736" w:rsidRPr="00DD761B" w:rsidRDefault="002E3736" w:rsidP="00B940DD">
            <w:pPr>
              <w:tabs>
                <w:tab w:val="left" w:pos="1665"/>
              </w:tabs>
              <w:ind w:left="113" w:right="113"/>
              <w:jc w:val="center"/>
              <w:rPr>
                <w:sz w:val="24"/>
                <w:szCs w:val="24"/>
              </w:rPr>
            </w:pPr>
            <w:r w:rsidRPr="00DD761B">
              <w:rPr>
                <w:sz w:val="24"/>
                <w:szCs w:val="24"/>
              </w:rPr>
              <w:t>8 014,3</w:t>
            </w:r>
          </w:p>
        </w:tc>
        <w:tc>
          <w:tcPr>
            <w:tcW w:w="709" w:type="dxa"/>
            <w:textDirection w:val="btLr"/>
            <w:vAlign w:val="center"/>
          </w:tcPr>
          <w:p w:rsidR="002E3736" w:rsidRPr="00DD761B" w:rsidRDefault="002E3736" w:rsidP="00B940DD">
            <w:pPr>
              <w:tabs>
                <w:tab w:val="left" w:pos="1665"/>
              </w:tabs>
              <w:ind w:left="113" w:right="113"/>
              <w:jc w:val="center"/>
              <w:rPr>
                <w:sz w:val="24"/>
                <w:szCs w:val="24"/>
              </w:rPr>
            </w:pPr>
            <w:r w:rsidRPr="00DD761B">
              <w:rPr>
                <w:sz w:val="24"/>
                <w:szCs w:val="24"/>
              </w:rPr>
              <w:t>25 373,04863</w:t>
            </w:r>
          </w:p>
        </w:tc>
        <w:tc>
          <w:tcPr>
            <w:tcW w:w="709" w:type="dxa"/>
            <w:textDirection w:val="btLr"/>
            <w:vAlign w:val="center"/>
          </w:tcPr>
          <w:p w:rsidR="002E3736" w:rsidRPr="00DD761B" w:rsidRDefault="002E3736" w:rsidP="00B940DD">
            <w:pPr>
              <w:ind w:left="113" w:right="113"/>
              <w:jc w:val="center"/>
              <w:rPr>
                <w:sz w:val="24"/>
                <w:szCs w:val="24"/>
              </w:rPr>
            </w:pPr>
            <w:r w:rsidRPr="00DD761B">
              <w:rPr>
                <w:sz w:val="24"/>
                <w:szCs w:val="24"/>
              </w:rPr>
              <w:t>45 791,25073</w:t>
            </w:r>
          </w:p>
        </w:tc>
        <w:tc>
          <w:tcPr>
            <w:tcW w:w="709" w:type="dxa"/>
            <w:shd w:val="clear" w:color="auto" w:fill="FFFFFF"/>
            <w:textDirection w:val="btLr"/>
            <w:vAlign w:val="center"/>
          </w:tcPr>
          <w:p w:rsidR="002E3736" w:rsidRPr="00DD761B" w:rsidRDefault="002E3736" w:rsidP="00B940DD">
            <w:pPr>
              <w:tabs>
                <w:tab w:val="left" w:pos="1665"/>
              </w:tabs>
              <w:ind w:left="113" w:right="113"/>
              <w:jc w:val="center"/>
              <w:rPr>
                <w:sz w:val="24"/>
                <w:szCs w:val="24"/>
              </w:rPr>
            </w:pPr>
            <w:r w:rsidRPr="00DD761B">
              <w:rPr>
                <w:sz w:val="24"/>
                <w:szCs w:val="24"/>
              </w:rPr>
              <w:t>38499,24884</w:t>
            </w:r>
          </w:p>
        </w:tc>
        <w:tc>
          <w:tcPr>
            <w:tcW w:w="708" w:type="dxa"/>
            <w:shd w:val="clear" w:color="auto" w:fill="FFFFFF"/>
            <w:textDirection w:val="btLr"/>
            <w:vAlign w:val="center"/>
          </w:tcPr>
          <w:p w:rsidR="002E3736" w:rsidRPr="00EB7CFB" w:rsidRDefault="002E3736" w:rsidP="00B940DD">
            <w:pPr>
              <w:tabs>
                <w:tab w:val="left" w:pos="1665"/>
              </w:tabs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505070,71859</w:t>
            </w:r>
          </w:p>
        </w:tc>
        <w:tc>
          <w:tcPr>
            <w:tcW w:w="709" w:type="dxa"/>
            <w:shd w:val="clear" w:color="auto" w:fill="FFFFFF"/>
            <w:textDirection w:val="btLr"/>
            <w:vAlign w:val="center"/>
          </w:tcPr>
          <w:p w:rsidR="002E3736" w:rsidRPr="00EB7CFB" w:rsidRDefault="002E3736" w:rsidP="00B940DD">
            <w:pPr>
              <w:tabs>
                <w:tab w:val="left" w:pos="1665"/>
              </w:tabs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38278,54989</w:t>
            </w:r>
          </w:p>
        </w:tc>
        <w:tc>
          <w:tcPr>
            <w:tcW w:w="709" w:type="dxa"/>
            <w:shd w:val="clear" w:color="auto" w:fill="FFFFFF"/>
            <w:textDirection w:val="btLr"/>
            <w:vAlign w:val="center"/>
          </w:tcPr>
          <w:p w:rsidR="002E3736" w:rsidRPr="00EB7CFB" w:rsidRDefault="002E3736" w:rsidP="00B940DD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6915,11453</w:t>
            </w:r>
          </w:p>
        </w:tc>
        <w:tc>
          <w:tcPr>
            <w:tcW w:w="709" w:type="dxa"/>
            <w:shd w:val="clear" w:color="auto" w:fill="FFFFFF"/>
            <w:textDirection w:val="btLr"/>
            <w:vAlign w:val="center"/>
          </w:tcPr>
          <w:p w:rsidR="002E3736" w:rsidRPr="00EB7CFB" w:rsidRDefault="002E3736" w:rsidP="00B940DD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18829,36453</w:t>
            </w:r>
          </w:p>
        </w:tc>
        <w:tc>
          <w:tcPr>
            <w:tcW w:w="2409" w:type="dxa"/>
            <w:shd w:val="clear" w:color="auto" w:fill="FFFFFF"/>
            <w:textDirection w:val="btLr"/>
            <w:vAlign w:val="center"/>
          </w:tcPr>
          <w:p w:rsidR="002E3736" w:rsidRPr="00EB7CFB" w:rsidRDefault="002E3736" w:rsidP="00B940DD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232271,59574</w:t>
            </w:r>
          </w:p>
        </w:tc>
      </w:tr>
      <w:tr w:rsidR="002E3736" w:rsidRPr="00001FBE" w:rsidTr="002E3736">
        <w:trPr>
          <w:cantSplit/>
          <w:trHeight w:val="1703"/>
        </w:trPr>
        <w:tc>
          <w:tcPr>
            <w:tcW w:w="1129" w:type="dxa"/>
            <w:vMerge/>
            <w:vAlign w:val="center"/>
          </w:tcPr>
          <w:p w:rsidR="002E3736" w:rsidRPr="00DD761B" w:rsidRDefault="002E3736" w:rsidP="00B940DD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FFFFFF"/>
            <w:vAlign w:val="center"/>
          </w:tcPr>
          <w:p w:rsidR="002E3736" w:rsidRPr="00DD761B" w:rsidRDefault="002E3736" w:rsidP="00B940DD">
            <w:pPr>
              <w:rPr>
                <w:sz w:val="24"/>
                <w:szCs w:val="24"/>
              </w:rPr>
            </w:pPr>
            <w:r w:rsidRPr="00DD761B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708" w:type="dxa"/>
            <w:shd w:val="clear" w:color="auto" w:fill="FFFFFF"/>
            <w:textDirection w:val="btLr"/>
            <w:vAlign w:val="center"/>
          </w:tcPr>
          <w:p w:rsidR="002E3736" w:rsidRPr="00DD761B" w:rsidRDefault="002E3736" w:rsidP="00B940DD">
            <w:pPr>
              <w:tabs>
                <w:tab w:val="left" w:pos="1665"/>
              </w:tabs>
              <w:ind w:left="113" w:right="113"/>
              <w:jc w:val="center"/>
              <w:rPr>
                <w:sz w:val="24"/>
                <w:szCs w:val="24"/>
              </w:rPr>
            </w:pPr>
            <w:r w:rsidRPr="00DD761B">
              <w:rPr>
                <w:sz w:val="24"/>
                <w:szCs w:val="24"/>
              </w:rPr>
              <w:t>398,1</w:t>
            </w:r>
          </w:p>
        </w:tc>
        <w:tc>
          <w:tcPr>
            <w:tcW w:w="709" w:type="dxa"/>
            <w:textDirection w:val="btLr"/>
            <w:vAlign w:val="center"/>
          </w:tcPr>
          <w:p w:rsidR="002E3736" w:rsidRPr="00DD761B" w:rsidRDefault="002E3736" w:rsidP="00B940DD">
            <w:pPr>
              <w:tabs>
                <w:tab w:val="left" w:pos="1665"/>
              </w:tabs>
              <w:ind w:left="113" w:right="113"/>
              <w:jc w:val="center"/>
              <w:rPr>
                <w:sz w:val="24"/>
                <w:szCs w:val="24"/>
              </w:rPr>
            </w:pPr>
            <w:r w:rsidRPr="00DD761B">
              <w:rPr>
                <w:sz w:val="24"/>
                <w:szCs w:val="24"/>
              </w:rPr>
              <w:t>8 025,27209</w:t>
            </w:r>
          </w:p>
        </w:tc>
        <w:tc>
          <w:tcPr>
            <w:tcW w:w="709" w:type="dxa"/>
            <w:textDirection w:val="btLr"/>
            <w:vAlign w:val="center"/>
          </w:tcPr>
          <w:p w:rsidR="002E3736" w:rsidRPr="00DD761B" w:rsidRDefault="002E3736" w:rsidP="00B940DD">
            <w:pPr>
              <w:ind w:left="113" w:right="113"/>
              <w:jc w:val="center"/>
              <w:rPr>
                <w:sz w:val="24"/>
                <w:szCs w:val="24"/>
              </w:rPr>
            </w:pPr>
            <w:r w:rsidRPr="00DD761B">
              <w:rPr>
                <w:sz w:val="24"/>
                <w:szCs w:val="24"/>
              </w:rPr>
              <w:t>10 962,9991</w:t>
            </w:r>
          </w:p>
        </w:tc>
        <w:tc>
          <w:tcPr>
            <w:tcW w:w="709" w:type="dxa"/>
            <w:shd w:val="clear" w:color="auto" w:fill="FFFFFF"/>
            <w:textDirection w:val="btLr"/>
            <w:vAlign w:val="center"/>
          </w:tcPr>
          <w:p w:rsidR="002E3736" w:rsidRPr="00DD761B" w:rsidRDefault="002E3736" w:rsidP="00B940DD">
            <w:pPr>
              <w:tabs>
                <w:tab w:val="left" w:pos="1665"/>
              </w:tabs>
              <w:ind w:left="113" w:right="113"/>
              <w:jc w:val="center"/>
              <w:rPr>
                <w:sz w:val="24"/>
                <w:szCs w:val="24"/>
              </w:rPr>
            </w:pPr>
            <w:r w:rsidRPr="00DD761B">
              <w:rPr>
                <w:sz w:val="24"/>
                <w:szCs w:val="24"/>
              </w:rPr>
              <w:t>18172,61753</w:t>
            </w:r>
          </w:p>
        </w:tc>
        <w:tc>
          <w:tcPr>
            <w:tcW w:w="708" w:type="dxa"/>
            <w:shd w:val="clear" w:color="auto" w:fill="FFFFFF"/>
            <w:textDirection w:val="btLr"/>
            <w:vAlign w:val="center"/>
          </w:tcPr>
          <w:p w:rsidR="002E3736" w:rsidRPr="00EB7CFB" w:rsidRDefault="002E3736" w:rsidP="00B940DD">
            <w:pPr>
              <w:tabs>
                <w:tab w:val="left" w:pos="1665"/>
              </w:tabs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21213,97251</w:t>
            </w:r>
          </w:p>
        </w:tc>
        <w:tc>
          <w:tcPr>
            <w:tcW w:w="709" w:type="dxa"/>
            <w:shd w:val="clear" w:color="auto" w:fill="FFFFFF"/>
            <w:textDirection w:val="btLr"/>
            <w:vAlign w:val="center"/>
          </w:tcPr>
          <w:p w:rsidR="002E3736" w:rsidRPr="00EB7CFB" w:rsidRDefault="002E3736" w:rsidP="00B940DD">
            <w:pPr>
              <w:tabs>
                <w:tab w:val="left" w:pos="1665"/>
              </w:tabs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13300,76895</w:t>
            </w:r>
          </w:p>
        </w:tc>
        <w:tc>
          <w:tcPr>
            <w:tcW w:w="709" w:type="dxa"/>
            <w:shd w:val="clear" w:color="auto" w:fill="FFFFFF"/>
            <w:textDirection w:val="btLr"/>
            <w:vAlign w:val="center"/>
          </w:tcPr>
          <w:p w:rsidR="002E3736" w:rsidRPr="00EB7CFB" w:rsidRDefault="002E3736" w:rsidP="00B940DD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6915,11453</w:t>
            </w:r>
          </w:p>
        </w:tc>
        <w:tc>
          <w:tcPr>
            <w:tcW w:w="709" w:type="dxa"/>
            <w:shd w:val="clear" w:color="auto" w:fill="FFFFFF"/>
            <w:textDirection w:val="btLr"/>
            <w:vAlign w:val="center"/>
          </w:tcPr>
          <w:p w:rsidR="002E3736" w:rsidRPr="00EB7CFB" w:rsidRDefault="002E3736" w:rsidP="00B940DD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18829,36453</w:t>
            </w:r>
          </w:p>
        </w:tc>
        <w:tc>
          <w:tcPr>
            <w:tcW w:w="2409" w:type="dxa"/>
            <w:shd w:val="clear" w:color="auto" w:fill="FFFFFF"/>
            <w:textDirection w:val="btLr"/>
            <w:vAlign w:val="center"/>
          </w:tcPr>
          <w:p w:rsidR="002E3736" w:rsidRPr="00EB7CFB" w:rsidRDefault="002E3736" w:rsidP="00B940DD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97818,20924</w:t>
            </w:r>
          </w:p>
        </w:tc>
      </w:tr>
      <w:tr w:rsidR="002E3736" w:rsidRPr="00001FBE" w:rsidTr="002E3736">
        <w:trPr>
          <w:cantSplit/>
          <w:trHeight w:val="1671"/>
        </w:trPr>
        <w:tc>
          <w:tcPr>
            <w:tcW w:w="1129" w:type="dxa"/>
            <w:vMerge/>
            <w:vAlign w:val="center"/>
          </w:tcPr>
          <w:p w:rsidR="002E3736" w:rsidRPr="00DD761B" w:rsidRDefault="002E3736" w:rsidP="00B940DD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FFFFFF"/>
            <w:vAlign w:val="center"/>
          </w:tcPr>
          <w:p w:rsidR="002E3736" w:rsidRPr="00DD761B" w:rsidRDefault="002E3736" w:rsidP="00B940DD">
            <w:pPr>
              <w:rPr>
                <w:sz w:val="24"/>
                <w:szCs w:val="24"/>
              </w:rPr>
            </w:pPr>
            <w:r w:rsidRPr="00DD761B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708" w:type="dxa"/>
            <w:shd w:val="clear" w:color="auto" w:fill="FFFFFF"/>
            <w:textDirection w:val="btLr"/>
            <w:vAlign w:val="center"/>
          </w:tcPr>
          <w:p w:rsidR="002E3736" w:rsidRPr="00DD761B" w:rsidRDefault="002E3736" w:rsidP="00B940DD">
            <w:pPr>
              <w:tabs>
                <w:tab w:val="left" w:pos="1665"/>
              </w:tabs>
              <w:ind w:left="113" w:right="113"/>
              <w:jc w:val="center"/>
              <w:rPr>
                <w:sz w:val="24"/>
                <w:szCs w:val="24"/>
              </w:rPr>
            </w:pPr>
            <w:r w:rsidRPr="00DD761B">
              <w:rPr>
                <w:sz w:val="24"/>
                <w:szCs w:val="24"/>
              </w:rPr>
              <w:t>7 616,2</w:t>
            </w:r>
          </w:p>
        </w:tc>
        <w:tc>
          <w:tcPr>
            <w:tcW w:w="709" w:type="dxa"/>
            <w:textDirection w:val="btLr"/>
            <w:vAlign w:val="center"/>
          </w:tcPr>
          <w:p w:rsidR="002E3736" w:rsidRPr="00DD761B" w:rsidRDefault="002E3736" w:rsidP="00B940DD">
            <w:pPr>
              <w:tabs>
                <w:tab w:val="left" w:pos="1665"/>
              </w:tabs>
              <w:ind w:left="113" w:right="113"/>
              <w:jc w:val="center"/>
              <w:rPr>
                <w:sz w:val="24"/>
                <w:szCs w:val="24"/>
              </w:rPr>
            </w:pPr>
            <w:r w:rsidRPr="00DD761B">
              <w:rPr>
                <w:sz w:val="24"/>
                <w:szCs w:val="24"/>
              </w:rPr>
              <w:t>17 224,21495</w:t>
            </w:r>
          </w:p>
        </w:tc>
        <w:tc>
          <w:tcPr>
            <w:tcW w:w="709" w:type="dxa"/>
            <w:textDirection w:val="btLr"/>
            <w:vAlign w:val="center"/>
          </w:tcPr>
          <w:p w:rsidR="002E3736" w:rsidRPr="00DD761B" w:rsidRDefault="002E3736" w:rsidP="00B940DD">
            <w:pPr>
              <w:tabs>
                <w:tab w:val="left" w:pos="1665"/>
              </w:tabs>
              <w:ind w:left="113" w:right="113"/>
              <w:jc w:val="center"/>
              <w:rPr>
                <w:sz w:val="24"/>
                <w:szCs w:val="24"/>
              </w:rPr>
            </w:pPr>
            <w:r w:rsidRPr="00DD761B">
              <w:rPr>
                <w:sz w:val="24"/>
                <w:szCs w:val="24"/>
              </w:rPr>
              <w:t>34 612,76953</w:t>
            </w:r>
          </w:p>
        </w:tc>
        <w:tc>
          <w:tcPr>
            <w:tcW w:w="709" w:type="dxa"/>
            <w:textDirection w:val="btLr"/>
            <w:vAlign w:val="center"/>
          </w:tcPr>
          <w:p w:rsidR="002E3736" w:rsidRPr="00DD761B" w:rsidRDefault="002E3736" w:rsidP="00B940DD">
            <w:pPr>
              <w:tabs>
                <w:tab w:val="left" w:pos="1665"/>
              </w:tabs>
              <w:ind w:left="113" w:right="113"/>
              <w:jc w:val="center"/>
              <w:rPr>
                <w:sz w:val="24"/>
                <w:szCs w:val="24"/>
              </w:rPr>
            </w:pPr>
            <w:r w:rsidRPr="00DD761B">
              <w:rPr>
                <w:sz w:val="24"/>
                <w:szCs w:val="24"/>
              </w:rPr>
              <w:t>19852,46979</w:t>
            </w:r>
          </w:p>
        </w:tc>
        <w:tc>
          <w:tcPr>
            <w:tcW w:w="708" w:type="dxa"/>
            <w:shd w:val="clear" w:color="auto" w:fill="FFFFFF"/>
            <w:textDirection w:val="btLr"/>
            <w:vAlign w:val="center"/>
          </w:tcPr>
          <w:p w:rsidR="002E3736" w:rsidRPr="00EB7CFB" w:rsidRDefault="002E3736" w:rsidP="00B940DD">
            <w:pPr>
              <w:tabs>
                <w:tab w:val="left" w:pos="1665"/>
              </w:tabs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28192,10277</w:t>
            </w:r>
          </w:p>
        </w:tc>
        <w:tc>
          <w:tcPr>
            <w:tcW w:w="709" w:type="dxa"/>
            <w:shd w:val="clear" w:color="auto" w:fill="FFFFFF"/>
            <w:textDirection w:val="btLr"/>
            <w:vAlign w:val="center"/>
          </w:tcPr>
          <w:p w:rsidR="002E3736" w:rsidRPr="00EB7CFB" w:rsidRDefault="002E3736" w:rsidP="00B940DD">
            <w:pPr>
              <w:tabs>
                <w:tab w:val="left" w:pos="1665"/>
              </w:tabs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23884,92321</w:t>
            </w:r>
          </w:p>
        </w:tc>
        <w:tc>
          <w:tcPr>
            <w:tcW w:w="709" w:type="dxa"/>
            <w:shd w:val="clear" w:color="auto" w:fill="FFFFFF"/>
            <w:textDirection w:val="btLr"/>
            <w:vAlign w:val="center"/>
          </w:tcPr>
          <w:p w:rsidR="002E3736" w:rsidRPr="00EB7CFB" w:rsidRDefault="002E3736" w:rsidP="00B940DD">
            <w:pPr>
              <w:tabs>
                <w:tab w:val="left" w:pos="1665"/>
              </w:tabs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FFFFFF"/>
            <w:textDirection w:val="btLr"/>
            <w:vAlign w:val="center"/>
          </w:tcPr>
          <w:p w:rsidR="002E3736" w:rsidRPr="00EB7CFB" w:rsidRDefault="002E3736" w:rsidP="00B940DD">
            <w:pPr>
              <w:tabs>
                <w:tab w:val="left" w:pos="1665"/>
              </w:tabs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09" w:type="dxa"/>
            <w:shd w:val="clear" w:color="auto" w:fill="FFFFFF"/>
            <w:textDirection w:val="btLr"/>
            <w:vAlign w:val="center"/>
          </w:tcPr>
          <w:p w:rsidR="002E3736" w:rsidRPr="00EB7CFB" w:rsidRDefault="002E3736" w:rsidP="00B940DD">
            <w:pPr>
              <w:tabs>
                <w:tab w:val="left" w:pos="1665"/>
              </w:tabs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131382,68025</w:t>
            </w:r>
          </w:p>
        </w:tc>
      </w:tr>
      <w:tr w:rsidR="002E3736" w:rsidRPr="00001FBE" w:rsidTr="002E3736">
        <w:trPr>
          <w:cantSplit/>
          <w:trHeight w:val="1565"/>
        </w:trPr>
        <w:tc>
          <w:tcPr>
            <w:tcW w:w="1129" w:type="dxa"/>
            <w:vMerge/>
            <w:vAlign w:val="center"/>
          </w:tcPr>
          <w:p w:rsidR="002E3736" w:rsidRPr="00DD761B" w:rsidRDefault="002E3736" w:rsidP="00B940DD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FFFFFF"/>
            <w:vAlign w:val="center"/>
          </w:tcPr>
          <w:p w:rsidR="002E3736" w:rsidRPr="00DD761B" w:rsidRDefault="002E3736" w:rsidP="00B940DD">
            <w:pPr>
              <w:rPr>
                <w:sz w:val="24"/>
                <w:szCs w:val="24"/>
              </w:rPr>
            </w:pPr>
            <w:r w:rsidRPr="00DD761B">
              <w:rPr>
                <w:sz w:val="24"/>
                <w:szCs w:val="24"/>
              </w:rPr>
              <w:t>Прочие расходы</w:t>
            </w:r>
          </w:p>
        </w:tc>
        <w:tc>
          <w:tcPr>
            <w:tcW w:w="708" w:type="dxa"/>
            <w:textDirection w:val="btLr"/>
            <w:vAlign w:val="center"/>
          </w:tcPr>
          <w:p w:rsidR="002E3736" w:rsidRPr="00DD761B" w:rsidRDefault="002E3736" w:rsidP="00B940DD">
            <w:pPr>
              <w:tabs>
                <w:tab w:val="left" w:pos="1665"/>
              </w:tabs>
              <w:ind w:left="113" w:right="113"/>
              <w:jc w:val="center"/>
              <w:rPr>
                <w:sz w:val="24"/>
                <w:szCs w:val="24"/>
              </w:rPr>
            </w:pPr>
            <w:r w:rsidRPr="00DD761B">
              <w:rPr>
                <w:sz w:val="24"/>
                <w:szCs w:val="24"/>
              </w:rPr>
              <w:t>_</w:t>
            </w:r>
          </w:p>
        </w:tc>
        <w:tc>
          <w:tcPr>
            <w:tcW w:w="709" w:type="dxa"/>
            <w:textDirection w:val="btLr"/>
            <w:vAlign w:val="center"/>
          </w:tcPr>
          <w:p w:rsidR="002E3736" w:rsidRPr="00DD761B" w:rsidRDefault="002E3736" w:rsidP="00B940DD">
            <w:pPr>
              <w:tabs>
                <w:tab w:val="left" w:pos="1665"/>
              </w:tabs>
              <w:ind w:left="113" w:right="113"/>
              <w:jc w:val="center"/>
              <w:rPr>
                <w:sz w:val="24"/>
                <w:szCs w:val="24"/>
              </w:rPr>
            </w:pPr>
            <w:r w:rsidRPr="00DD761B">
              <w:rPr>
                <w:sz w:val="24"/>
                <w:szCs w:val="24"/>
              </w:rPr>
              <w:t>123,56159</w:t>
            </w:r>
          </w:p>
        </w:tc>
        <w:tc>
          <w:tcPr>
            <w:tcW w:w="709" w:type="dxa"/>
            <w:textDirection w:val="btLr"/>
            <w:vAlign w:val="center"/>
          </w:tcPr>
          <w:p w:rsidR="002E3736" w:rsidRPr="00DD761B" w:rsidRDefault="002E3736" w:rsidP="00B940DD">
            <w:pPr>
              <w:tabs>
                <w:tab w:val="left" w:pos="1665"/>
              </w:tabs>
              <w:ind w:left="113" w:right="113"/>
              <w:jc w:val="center"/>
              <w:rPr>
                <w:sz w:val="24"/>
                <w:szCs w:val="24"/>
              </w:rPr>
            </w:pPr>
            <w:r w:rsidRPr="00DD761B">
              <w:rPr>
                <w:sz w:val="24"/>
                <w:szCs w:val="24"/>
              </w:rPr>
              <w:t>215,4821</w:t>
            </w:r>
          </w:p>
        </w:tc>
        <w:tc>
          <w:tcPr>
            <w:tcW w:w="709" w:type="dxa"/>
            <w:textDirection w:val="btLr"/>
            <w:vAlign w:val="center"/>
          </w:tcPr>
          <w:p w:rsidR="002E3736" w:rsidRPr="00DD761B" w:rsidRDefault="002E3736" w:rsidP="00B940DD">
            <w:pPr>
              <w:tabs>
                <w:tab w:val="left" w:pos="1665"/>
              </w:tabs>
              <w:ind w:left="113" w:right="113"/>
              <w:jc w:val="center"/>
              <w:rPr>
                <w:sz w:val="24"/>
                <w:szCs w:val="24"/>
              </w:rPr>
            </w:pPr>
            <w:r w:rsidRPr="00DD761B">
              <w:rPr>
                <w:sz w:val="24"/>
                <w:szCs w:val="24"/>
              </w:rPr>
              <w:t>474,16152</w:t>
            </w:r>
          </w:p>
        </w:tc>
        <w:tc>
          <w:tcPr>
            <w:tcW w:w="708" w:type="dxa"/>
            <w:shd w:val="clear" w:color="auto" w:fill="FFFFFF"/>
            <w:textDirection w:val="btLr"/>
            <w:vAlign w:val="center"/>
          </w:tcPr>
          <w:p w:rsidR="002E3736" w:rsidRPr="00EB7CFB" w:rsidRDefault="002E3736" w:rsidP="00B940DD">
            <w:pPr>
              <w:tabs>
                <w:tab w:val="left" w:pos="1665"/>
              </w:tabs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1164,64331</w:t>
            </w:r>
          </w:p>
        </w:tc>
        <w:tc>
          <w:tcPr>
            <w:tcW w:w="709" w:type="dxa"/>
            <w:shd w:val="clear" w:color="auto" w:fill="FFFFFF"/>
            <w:textDirection w:val="btLr"/>
            <w:vAlign w:val="center"/>
          </w:tcPr>
          <w:p w:rsidR="002E3736" w:rsidRPr="00EB7CFB" w:rsidRDefault="002E3736" w:rsidP="00B940DD">
            <w:pPr>
              <w:tabs>
                <w:tab w:val="left" w:pos="1665"/>
              </w:tabs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1092,85773</w:t>
            </w:r>
          </w:p>
        </w:tc>
        <w:tc>
          <w:tcPr>
            <w:tcW w:w="709" w:type="dxa"/>
            <w:shd w:val="clear" w:color="auto" w:fill="FFFFFF"/>
            <w:textDirection w:val="btLr"/>
            <w:vAlign w:val="center"/>
          </w:tcPr>
          <w:p w:rsidR="002E3736" w:rsidRPr="00EB7CFB" w:rsidRDefault="002E3736" w:rsidP="00B940DD">
            <w:pPr>
              <w:tabs>
                <w:tab w:val="left" w:pos="1665"/>
              </w:tabs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FFFFFF"/>
            <w:textDirection w:val="btLr"/>
            <w:vAlign w:val="center"/>
          </w:tcPr>
          <w:p w:rsidR="002E3736" w:rsidRPr="00EB7CFB" w:rsidRDefault="002E3736" w:rsidP="00B940DD">
            <w:pPr>
              <w:tabs>
                <w:tab w:val="left" w:pos="1665"/>
              </w:tabs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09" w:type="dxa"/>
            <w:shd w:val="clear" w:color="auto" w:fill="FFFFFF"/>
            <w:textDirection w:val="btLr"/>
            <w:vAlign w:val="center"/>
          </w:tcPr>
          <w:p w:rsidR="002E3736" w:rsidRPr="00EB7CFB" w:rsidRDefault="002E3736" w:rsidP="00B940DD">
            <w:pPr>
              <w:tabs>
                <w:tab w:val="left" w:pos="1665"/>
              </w:tabs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3070,70625</w:t>
            </w:r>
          </w:p>
        </w:tc>
      </w:tr>
    </w:tbl>
    <w:p w:rsidR="00922463" w:rsidRPr="00001FBE" w:rsidRDefault="00922463" w:rsidP="00922463">
      <w:pPr>
        <w:autoSpaceDE w:val="0"/>
        <w:autoSpaceDN w:val="0"/>
        <w:adjustRightInd w:val="0"/>
        <w:ind w:firstLine="709"/>
        <w:jc w:val="both"/>
        <w:rPr>
          <w:sz w:val="16"/>
          <w:szCs w:val="16"/>
        </w:rPr>
      </w:pPr>
    </w:p>
    <w:p w:rsidR="00922463" w:rsidRPr="00E31C75" w:rsidRDefault="00922463" w:rsidP="00922463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E31C75">
        <w:rPr>
          <w:szCs w:val="28"/>
        </w:rPr>
        <w:t>Примечание: Объемы средств бюджета муниципального округа, которые предполагается направить на реализацию мероприятий Программы, являются ориентировочными и подлежат уточнению после принятия бюджета муниципального округа на соответствующий период.</w:t>
      </w:r>
    </w:p>
    <w:p w:rsidR="00922463" w:rsidRDefault="00922463" w:rsidP="00922463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tbl>
      <w:tblPr>
        <w:tblW w:w="101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41"/>
        <w:gridCol w:w="6156"/>
      </w:tblGrid>
      <w:tr w:rsidR="00922463" w:rsidRPr="00001FBE" w:rsidTr="00B940DD">
        <w:tc>
          <w:tcPr>
            <w:tcW w:w="4041" w:type="dxa"/>
          </w:tcPr>
          <w:p w:rsidR="00922463" w:rsidRPr="00001FBE" w:rsidRDefault="00922463" w:rsidP="00B940DD">
            <w:pPr>
              <w:rPr>
                <w:sz w:val="24"/>
                <w:szCs w:val="24"/>
              </w:rPr>
            </w:pPr>
            <w:r w:rsidRPr="00001FBE">
              <w:rPr>
                <w:sz w:val="24"/>
                <w:szCs w:val="24"/>
              </w:rPr>
              <w:t xml:space="preserve">Система организации контроля за исполнением Программы </w:t>
            </w:r>
          </w:p>
        </w:tc>
        <w:tc>
          <w:tcPr>
            <w:tcW w:w="6156" w:type="dxa"/>
          </w:tcPr>
          <w:p w:rsidR="00922463" w:rsidRPr="00001FBE" w:rsidRDefault="00922463" w:rsidP="00B940DD">
            <w:pPr>
              <w:rPr>
                <w:sz w:val="24"/>
                <w:szCs w:val="24"/>
              </w:rPr>
            </w:pPr>
            <w:r w:rsidRPr="00001FBE">
              <w:rPr>
                <w:sz w:val="24"/>
                <w:szCs w:val="24"/>
              </w:rPr>
              <w:t xml:space="preserve">Контроль за ходом реализации Программы осуществляет администрация Тоншаевского муниципального </w:t>
            </w:r>
            <w:r>
              <w:rPr>
                <w:sz w:val="24"/>
                <w:szCs w:val="24"/>
              </w:rPr>
              <w:t>округа</w:t>
            </w:r>
          </w:p>
        </w:tc>
      </w:tr>
      <w:tr w:rsidR="00922463" w:rsidRPr="00001FBE" w:rsidTr="00B940DD">
        <w:tc>
          <w:tcPr>
            <w:tcW w:w="4041" w:type="dxa"/>
            <w:shd w:val="clear" w:color="auto" w:fill="auto"/>
          </w:tcPr>
          <w:p w:rsidR="00922463" w:rsidRPr="00001FBE" w:rsidRDefault="00922463" w:rsidP="00B940DD">
            <w:pPr>
              <w:rPr>
                <w:sz w:val="24"/>
                <w:szCs w:val="24"/>
              </w:rPr>
            </w:pPr>
            <w:r w:rsidRPr="00001FBE">
              <w:rPr>
                <w:sz w:val="24"/>
                <w:szCs w:val="24"/>
              </w:rPr>
              <w:t xml:space="preserve">Индикаторы достижения целей Программы </w:t>
            </w:r>
          </w:p>
        </w:tc>
        <w:tc>
          <w:tcPr>
            <w:tcW w:w="6156" w:type="dxa"/>
            <w:shd w:val="clear" w:color="auto" w:fill="auto"/>
          </w:tcPr>
          <w:p w:rsidR="00922463" w:rsidRDefault="00922463" w:rsidP="00B940DD">
            <w:pPr>
              <w:rPr>
                <w:sz w:val="24"/>
                <w:szCs w:val="24"/>
              </w:rPr>
            </w:pPr>
            <w:r w:rsidRPr="00606638">
              <w:rPr>
                <w:sz w:val="24"/>
                <w:szCs w:val="24"/>
              </w:rPr>
              <w:t>Реализация мероприятий Программы позволит к концу 202</w:t>
            </w:r>
            <w:r w:rsidR="002E3736">
              <w:rPr>
                <w:sz w:val="24"/>
                <w:szCs w:val="24"/>
              </w:rPr>
              <w:t>7</w:t>
            </w:r>
            <w:r w:rsidRPr="00606638">
              <w:rPr>
                <w:sz w:val="24"/>
                <w:szCs w:val="24"/>
              </w:rPr>
              <w:t xml:space="preserve"> года</w:t>
            </w:r>
            <w:r>
              <w:rPr>
                <w:sz w:val="24"/>
                <w:szCs w:val="24"/>
              </w:rPr>
              <w:t xml:space="preserve"> сократить:</w:t>
            </w:r>
          </w:p>
          <w:p w:rsidR="00922463" w:rsidRDefault="00922463" w:rsidP="00B940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количество</w:t>
            </w:r>
            <w:r w:rsidRPr="002D08C6">
              <w:rPr>
                <w:sz w:val="24"/>
                <w:szCs w:val="24"/>
              </w:rPr>
              <w:t xml:space="preserve"> лиц, погибших в результате дорожно-транспортных происшествий</w:t>
            </w:r>
            <w:r>
              <w:rPr>
                <w:sz w:val="24"/>
                <w:szCs w:val="24"/>
              </w:rPr>
              <w:t xml:space="preserve"> – 0 чел.</w:t>
            </w:r>
          </w:p>
          <w:p w:rsidR="00922463" w:rsidRPr="00001FBE" w:rsidRDefault="00922463" w:rsidP="002E3736">
            <w:pPr>
              <w:rPr>
                <w:sz w:val="24"/>
                <w:szCs w:val="24"/>
              </w:rPr>
            </w:pPr>
            <w:r w:rsidRPr="00001FBE">
              <w:rPr>
                <w:sz w:val="24"/>
                <w:szCs w:val="24"/>
              </w:rPr>
              <w:t xml:space="preserve">- </w:t>
            </w:r>
            <w:r w:rsidRPr="002D08C6">
              <w:rPr>
                <w:sz w:val="24"/>
                <w:szCs w:val="24"/>
              </w:rPr>
              <w:t xml:space="preserve">количество лиц, </w:t>
            </w:r>
            <w:r>
              <w:rPr>
                <w:sz w:val="24"/>
                <w:szCs w:val="24"/>
              </w:rPr>
              <w:t>получивших ранения</w:t>
            </w:r>
            <w:r w:rsidRPr="002D08C6">
              <w:rPr>
                <w:sz w:val="24"/>
                <w:szCs w:val="24"/>
              </w:rPr>
              <w:t xml:space="preserve"> в результате дорожно-транспортных происшествий</w:t>
            </w:r>
            <w:r>
              <w:rPr>
                <w:sz w:val="24"/>
                <w:szCs w:val="24"/>
              </w:rPr>
              <w:t xml:space="preserve"> – </w:t>
            </w:r>
            <w:r w:rsidR="002E3736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чел.</w:t>
            </w:r>
          </w:p>
        </w:tc>
      </w:tr>
    </w:tbl>
    <w:p w:rsidR="00460A52" w:rsidRPr="00F760DA" w:rsidRDefault="00460A52" w:rsidP="00922463">
      <w:pPr>
        <w:pStyle w:val="ConsPlusTitle"/>
        <w:widowControl/>
        <w:jc w:val="center"/>
      </w:pPr>
    </w:p>
    <w:sectPr w:rsidR="00460A52" w:rsidRPr="00F760DA" w:rsidSect="005E5D17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08E0" w:rsidRDefault="005208E0">
      <w:r>
        <w:separator/>
      </w:r>
    </w:p>
  </w:endnote>
  <w:endnote w:type="continuationSeparator" w:id="0">
    <w:p w:rsidR="005208E0" w:rsidRDefault="005208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2FD8" w:rsidRDefault="0004694F" w:rsidP="00ED25AF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362FD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62FD8" w:rsidRDefault="00362FD8" w:rsidP="00ED25AF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2FD8" w:rsidRDefault="00362FD8" w:rsidP="00ED25AF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08E0" w:rsidRDefault="005208E0">
      <w:r>
        <w:separator/>
      </w:r>
    </w:p>
  </w:footnote>
  <w:footnote w:type="continuationSeparator" w:id="0">
    <w:p w:rsidR="005208E0" w:rsidRDefault="005208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2FD8" w:rsidRDefault="0004694F" w:rsidP="00ED25A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62FD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62FD8" w:rsidRDefault="00362FD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2FD8" w:rsidRDefault="0004694F" w:rsidP="00ED25A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62FD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F384C">
      <w:rPr>
        <w:rStyle w:val="a5"/>
        <w:noProof/>
      </w:rPr>
      <w:t>2</w:t>
    </w:r>
    <w:r>
      <w:rPr>
        <w:rStyle w:val="a5"/>
      </w:rPr>
      <w:fldChar w:fldCharType="end"/>
    </w:r>
  </w:p>
  <w:p w:rsidR="00362FD8" w:rsidRDefault="00362FD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27D8"/>
    <w:rsid w:val="00010074"/>
    <w:rsid w:val="000129EB"/>
    <w:rsid w:val="000137B7"/>
    <w:rsid w:val="00014399"/>
    <w:rsid w:val="000163AC"/>
    <w:rsid w:val="00016C43"/>
    <w:rsid w:val="00016D78"/>
    <w:rsid w:val="00017E90"/>
    <w:rsid w:val="00020645"/>
    <w:rsid w:val="000219E9"/>
    <w:rsid w:val="0002244A"/>
    <w:rsid w:val="00025719"/>
    <w:rsid w:val="0002639C"/>
    <w:rsid w:val="00026F1D"/>
    <w:rsid w:val="0002764C"/>
    <w:rsid w:val="00037275"/>
    <w:rsid w:val="000414DF"/>
    <w:rsid w:val="000459CA"/>
    <w:rsid w:val="0004694F"/>
    <w:rsid w:val="00062DAD"/>
    <w:rsid w:val="00063F31"/>
    <w:rsid w:val="00065E65"/>
    <w:rsid w:val="0007334D"/>
    <w:rsid w:val="0007440D"/>
    <w:rsid w:val="000753D8"/>
    <w:rsid w:val="00076838"/>
    <w:rsid w:val="000801DB"/>
    <w:rsid w:val="00081FAB"/>
    <w:rsid w:val="000830C2"/>
    <w:rsid w:val="0008744F"/>
    <w:rsid w:val="00090A4C"/>
    <w:rsid w:val="000933F0"/>
    <w:rsid w:val="00094AD3"/>
    <w:rsid w:val="00094D58"/>
    <w:rsid w:val="000A2A2A"/>
    <w:rsid w:val="000A30E1"/>
    <w:rsid w:val="000A3DF9"/>
    <w:rsid w:val="000A6C88"/>
    <w:rsid w:val="000C3AF3"/>
    <w:rsid w:val="000C7778"/>
    <w:rsid w:val="000D01E2"/>
    <w:rsid w:val="000D2E40"/>
    <w:rsid w:val="000E01FE"/>
    <w:rsid w:val="000E04F4"/>
    <w:rsid w:val="000E4914"/>
    <w:rsid w:val="000E5A59"/>
    <w:rsid w:val="000E6866"/>
    <w:rsid w:val="000F243D"/>
    <w:rsid w:val="000F2B74"/>
    <w:rsid w:val="0010095A"/>
    <w:rsid w:val="001068AA"/>
    <w:rsid w:val="001122EB"/>
    <w:rsid w:val="00115120"/>
    <w:rsid w:val="0011550A"/>
    <w:rsid w:val="00115BEE"/>
    <w:rsid w:val="00122725"/>
    <w:rsid w:val="00136280"/>
    <w:rsid w:val="00143FDB"/>
    <w:rsid w:val="00147421"/>
    <w:rsid w:val="00154A49"/>
    <w:rsid w:val="00154AF5"/>
    <w:rsid w:val="00156B5C"/>
    <w:rsid w:val="00160608"/>
    <w:rsid w:val="001619D4"/>
    <w:rsid w:val="001678D9"/>
    <w:rsid w:val="001722A4"/>
    <w:rsid w:val="00172ACE"/>
    <w:rsid w:val="00172D53"/>
    <w:rsid w:val="00173DEB"/>
    <w:rsid w:val="00175F09"/>
    <w:rsid w:val="00176C28"/>
    <w:rsid w:val="00184E67"/>
    <w:rsid w:val="00185185"/>
    <w:rsid w:val="00195C24"/>
    <w:rsid w:val="001A0F49"/>
    <w:rsid w:val="001A5BA2"/>
    <w:rsid w:val="001B6CF7"/>
    <w:rsid w:val="001C6066"/>
    <w:rsid w:val="001D2D0D"/>
    <w:rsid w:val="001E3D20"/>
    <w:rsid w:val="001E4204"/>
    <w:rsid w:val="001E567D"/>
    <w:rsid w:val="001F2B24"/>
    <w:rsid w:val="00204354"/>
    <w:rsid w:val="0020679F"/>
    <w:rsid w:val="00206B87"/>
    <w:rsid w:val="0021131C"/>
    <w:rsid w:val="00212364"/>
    <w:rsid w:val="00222A93"/>
    <w:rsid w:val="002316F0"/>
    <w:rsid w:val="002325BC"/>
    <w:rsid w:val="00237E87"/>
    <w:rsid w:val="00244DE3"/>
    <w:rsid w:val="00246D98"/>
    <w:rsid w:val="00252799"/>
    <w:rsid w:val="00253ABA"/>
    <w:rsid w:val="00254161"/>
    <w:rsid w:val="00255BCD"/>
    <w:rsid w:val="00261054"/>
    <w:rsid w:val="00265D7C"/>
    <w:rsid w:val="00272008"/>
    <w:rsid w:val="00277A58"/>
    <w:rsid w:val="00282A26"/>
    <w:rsid w:val="00282E99"/>
    <w:rsid w:val="00292EE3"/>
    <w:rsid w:val="002A1671"/>
    <w:rsid w:val="002A4B29"/>
    <w:rsid w:val="002A794A"/>
    <w:rsid w:val="002B48C1"/>
    <w:rsid w:val="002B655F"/>
    <w:rsid w:val="002C07A1"/>
    <w:rsid w:val="002C4332"/>
    <w:rsid w:val="002C60E1"/>
    <w:rsid w:val="002C79E2"/>
    <w:rsid w:val="002D060F"/>
    <w:rsid w:val="002D092B"/>
    <w:rsid w:val="002D100E"/>
    <w:rsid w:val="002D3D99"/>
    <w:rsid w:val="002D76FD"/>
    <w:rsid w:val="002E185E"/>
    <w:rsid w:val="002E233F"/>
    <w:rsid w:val="002E3464"/>
    <w:rsid w:val="002E3736"/>
    <w:rsid w:val="002E5119"/>
    <w:rsid w:val="002F384C"/>
    <w:rsid w:val="002F468D"/>
    <w:rsid w:val="00301FD1"/>
    <w:rsid w:val="00303C44"/>
    <w:rsid w:val="003066AF"/>
    <w:rsid w:val="003138AC"/>
    <w:rsid w:val="00315F1D"/>
    <w:rsid w:val="00332A47"/>
    <w:rsid w:val="00334DA0"/>
    <w:rsid w:val="00345B0C"/>
    <w:rsid w:val="00350166"/>
    <w:rsid w:val="00351A2E"/>
    <w:rsid w:val="0035277C"/>
    <w:rsid w:val="00352889"/>
    <w:rsid w:val="00353C25"/>
    <w:rsid w:val="00362FD8"/>
    <w:rsid w:val="00365EB4"/>
    <w:rsid w:val="00373BA6"/>
    <w:rsid w:val="0037705B"/>
    <w:rsid w:val="003816DC"/>
    <w:rsid w:val="00381D35"/>
    <w:rsid w:val="00383048"/>
    <w:rsid w:val="00383758"/>
    <w:rsid w:val="003861FA"/>
    <w:rsid w:val="003861FC"/>
    <w:rsid w:val="00386709"/>
    <w:rsid w:val="00393186"/>
    <w:rsid w:val="00396A8F"/>
    <w:rsid w:val="00397B70"/>
    <w:rsid w:val="003A02EE"/>
    <w:rsid w:val="003A0D97"/>
    <w:rsid w:val="003A3CA7"/>
    <w:rsid w:val="003A5712"/>
    <w:rsid w:val="003B0561"/>
    <w:rsid w:val="003B5F05"/>
    <w:rsid w:val="003C0A9F"/>
    <w:rsid w:val="003D0398"/>
    <w:rsid w:val="003D657F"/>
    <w:rsid w:val="003D6686"/>
    <w:rsid w:val="003E52BF"/>
    <w:rsid w:val="003F333C"/>
    <w:rsid w:val="003F54EF"/>
    <w:rsid w:val="003F66A7"/>
    <w:rsid w:val="003F7715"/>
    <w:rsid w:val="00404BB4"/>
    <w:rsid w:val="00407162"/>
    <w:rsid w:val="0041672C"/>
    <w:rsid w:val="004174C7"/>
    <w:rsid w:val="00420671"/>
    <w:rsid w:val="004230DC"/>
    <w:rsid w:val="00432609"/>
    <w:rsid w:val="00432694"/>
    <w:rsid w:val="0044065D"/>
    <w:rsid w:val="004462DF"/>
    <w:rsid w:val="0045038C"/>
    <w:rsid w:val="00451301"/>
    <w:rsid w:val="00453EC3"/>
    <w:rsid w:val="0045458E"/>
    <w:rsid w:val="00456014"/>
    <w:rsid w:val="004609A2"/>
    <w:rsid w:val="00460A52"/>
    <w:rsid w:val="004746BD"/>
    <w:rsid w:val="0048513E"/>
    <w:rsid w:val="00486903"/>
    <w:rsid w:val="00487006"/>
    <w:rsid w:val="00487BF9"/>
    <w:rsid w:val="00490A5B"/>
    <w:rsid w:val="0049275F"/>
    <w:rsid w:val="004943A3"/>
    <w:rsid w:val="004A11C2"/>
    <w:rsid w:val="004A16CC"/>
    <w:rsid w:val="004A1F46"/>
    <w:rsid w:val="004A4AF2"/>
    <w:rsid w:val="004B25FA"/>
    <w:rsid w:val="004B62A8"/>
    <w:rsid w:val="004C392C"/>
    <w:rsid w:val="004C6622"/>
    <w:rsid w:val="004C7FD5"/>
    <w:rsid w:val="004D7E04"/>
    <w:rsid w:val="004E09D0"/>
    <w:rsid w:val="004E7486"/>
    <w:rsid w:val="004F708F"/>
    <w:rsid w:val="0050156B"/>
    <w:rsid w:val="00501B97"/>
    <w:rsid w:val="00504CE0"/>
    <w:rsid w:val="005079DD"/>
    <w:rsid w:val="00516434"/>
    <w:rsid w:val="005208E0"/>
    <w:rsid w:val="00520BCC"/>
    <w:rsid w:val="005254EF"/>
    <w:rsid w:val="00526357"/>
    <w:rsid w:val="005306E1"/>
    <w:rsid w:val="00533E61"/>
    <w:rsid w:val="00533F74"/>
    <w:rsid w:val="005419E8"/>
    <w:rsid w:val="00541C23"/>
    <w:rsid w:val="0056291D"/>
    <w:rsid w:val="005633CC"/>
    <w:rsid w:val="0057765A"/>
    <w:rsid w:val="00580B19"/>
    <w:rsid w:val="005834C7"/>
    <w:rsid w:val="0059073B"/>
    <w:rsid w:val="0059359D"/>
    <w:rsid w:val="005B03D3"/>
    <w:rsid w:val="005B647C"/>
    <w:rsid w:val="005C160D"/>
    <w:rsid w:val="005D0FA8"/>
    <w:rsid w:val="005D57D9"/>
    <w:rsid w:val="005E4D10"/>
    <w:rsid w:val="005E5D17"/>
    <w:rsid w:val="005F4C86"/>
    <w:rsid w:val="005F63C6"/>
    <w:rsid w:val="006009B3"/>
    <w:rsid w:val="00604FD7"/>
    <w:rsid w:val="00607361"/>
    <w:rsid w:val="00611F83"/>
    <w:rsid w:val="006160D1"/>
    <w:rsid w:val="00631DFF"/>
    <w:rsid w:val="00634E5D"/>
    <w:rsid w:val="00635869"/>
    <w:rsid w:val="00650CDC"/>
    <w:rsid w:val="00657C3D"/>
    <w:rsid w:val="00660213"/>
    <w:rsid w:val="00663207"/>
    <w:rsid w:val="00664E8D"/>
    <w:rsid w:val="00670B00"/>
    <w:rsid w:val="006808CB"/>
    <w:rsid w:val="00680A0F"/>
    <w:rsid w:val="006815CF"/>
    <w:rsid w:val="006823DD"/>
    <w:rsid w:val="00690121"/>
    <w:rsid w:val="00693095"/>
    <w:rsid w:val="006A3EB8"/>
    <w:rsid w:val="006A71BB"/>
    <w:rsid w:val="006B1384"/>
    <w:rsid w:val="006B742B"/>
    <w:rsid w:val="006C02BD"/>
    <w:rsid w:val="006C47D9"/>
    <w:rsid w:val="006E1F90"/>
    <w:rsid w:val="006E204B"/>
    <w:rsid w:val="006E67A1"/>
    <w:rsid w:val="006F1309"/>
    <w:rsid w:val="006F496F"/>
    <w:rsid w:val="006F6977"/>
    <w:rsid w:val="00703770"/>
    <w:rsid w:val="00703B92"/>
    <w:rsid w:val="00704279"/>
    <w:rsid w:val="00710FFA"/>
    <w:rsid w:val="007127F4"/>
    <w:rsid w:val="00724973"/>
    <w:rsid w:val="00724C48"/>
    <w:rsid w:val="007262A8"/>
    <w:rsid w:val="0073056C"/>
    <w:rsid w:val="00734107"/>
    <w:rsid w:val="00741E68"/>
    <w:rsid w:val="0074286F"/>
    <w:rsid w:val="00753AF1"/>
    <w:rsid w:val="00753B87"/>
    <w:rsid w:val="007542F0"/>
    <w:rsid w:val="00754EDB"/>
    <w:rsid w:val="00755D57"/>
    <w:rsid w:val="0076047A"/>
    <w:rsid w:val="00763A13"/>
    <w:rsid w:val="007724B0"/>
    <w:rsid w:val="007A0EBB"/>
    <w:rsid w:val="007A1751"/>
    <w:rsid w:val="007A2355"/>
    <w:rsid w:val="007A4EB1"/>
    <w:rsid w:val="007B6A34"/>
    <w:rsid w:val="007C168E"/>
    <w:rsid w:val="007C1DA8"/>
    <w:rsid w:val="007C32BE"/>
    <w:rsid w:val="007C3CF3"/>
    <w:rsid w:val="007C5021"/>
    <w:rsid w:val="007C50FC"/>
    <w:rsid w:val="007C6F48"/>
    <w:rsid w:val="007D14F9"/>
    <w:rsid w:val="007D264B"/>
    <w:rsid w:val="007D276F"/>
    <w:rsid w:val="007D3A63"/>
    <w:rsid w:val="007F05BC"/>
    <w:rsid w:val="007F28BF"/>
    <w:rsid w:val="007F5EBA"/>
    <w:rsid w:val="00800493"/>
    <w:rsid w:val="00804FDB"/>
    <w:rsid w:val="00830220"/>
    <w:rsid w:val="00842F24"/>
    <w:rsid w:val="00843793"/>
    <w:rsid w:val="00853546"/>
    <w:rsid w:val="0085561D"/>
    <w:rsid w:val="00855BF8"/>
    <w:rsid w:val="00856298"/>
    <w:rsid w:val="00857BD2"/>
    <w:rsid w:val="00870996"/>
    <w:rsid w:val="00873F3C"/>
    <w:rsid w:val="00891620"/>
    <w:rsid w:val="008A0BBB"/>
    <w:rsid w:val="008A2571"/>
    <w:rsid w:val="008A2C67"/>
    <w:rsid w:val="008A42FE"/>
    <w:rsid w:val="008B2B79"/>
    <w:rsid w:val="008B6961"/>
    <w:rsid w:val="008C062A"/>
    <w:rsid w:val="008D1955"/>
    <w:rsid w:val="008D3F44"/>
    <w:rsid w:val="008D5F20"/>
    <w:rsid w:val="008D7120"/>
    <w:rsid w:val="008E06AB"/>
    <w:rsid w:val="008E0876"/>
    <w:rsid w:val="008E3EEB"/>
    <w:rsid w:val="008E55E1"/>
    <w:rsid w:val="008E7533"/>
    <w:rsid w:val="008F033C"/>
    <w:rsid w:val="008F424F"/>
    <w:rsid w:val="00900BF6"/>
    <w:rsid w:val="00907F68"/>
    <w:rsid w:val="0091139A"/>
    <w:rsid w:val="009133A2"/>
    <w:rsid w:val="0091364D"/>
    <w:rsid w:val="00914A5F"/>
    <w:rsid w:val="0091726C"/>
    <w:rsid w:val="00917279"/>
    <w:rsid w:val="00922463"/>
    <w:rsid w:val="009279C3"/>
    <w:rsid w:val="009326BB"/>
    <w:rsid w:val="00933F7F"/>
    <w:rsid w:val="00936CFE"/>
    <w:rsid w:val="009421C0"/>
    <w:rsid w:val="0094425E"/>
    <w:rsid w:val="00950D7B"/>
    <w:rsid w:val="00954C20"/>
    <w:rsid w:val="00956668"/>
    <w:rsid w:val="00961CA8"/>
    <w:rsid w:val="00963908"/>
    <w:rsid w:val="00967E4E"/>
    <w:rsid w:val="00973EAF"/>
    <w:rsid w:val="0097530B"/>
    <w:rsid w:val="00976D12"/>
    <w:rsid w:val="00981A8B"/>
    <w:rsid w:val="0098600E"/>
    <w:rsid w:val="009922D0"/>
    <w:rsid w:val="00992979"/>
    <w:rsid w:val="00994617"/>
    <w:rsid w:val="009948CC"/>
    <w:rsid w:val="009A7DB9"/>
    <w:rsid w:val="009B36CE"/>
    <w:rsid w:val="009B6A60"/>
    <w:rsid w:val="009C21AA"/>
    <w:rsid w:val="009C388F"/>
    <w:rsid w:val="009C5F69"/>
    <w:rsid w:val="009C6256"/>
    <w:rsid w:val="009D3252"/>
    <w:rsid w:val="009E0B11"/>
    <w:rsid w:val="009E2566"/>
    <w:rsid w:val="009E2FE1"/>
    <w:rsid w:val="009F1311"/>
    <w:rsid w:val="009F1CD0"/>
    <w:rsid w:val="00A016CF"/>
    <w:rsid w:val="00A17849"/>
    <w:rsid w:val="00A213E1"/>
    <w:rsid w:val="00A22577"/>
    <w:rsid w:val="00A244B3"/>
    <w:rsid w:val="00A251D4"/>
    <w:rsid w:val="00A278B9"/>
    <w:rsid w:val="00A31047"/>
    <w:rsid w:val="00A36266"/>
    <w:rsid w:val="00A41C8C"/>
    <w:rsid w:val="00A42962"/>
    <w:rsid w:val="00A47F97"/>
    <w:rsid w:val="00A53EF8"/>
    <w:rsid w:val="00A63476"/>
    <w:rsid w:val="00A648DA"/>
    <w:rsid w:val="00A659FC"/>
    <w:rsid w:val="00A70890"/>
    <w:rsid w:val="00A8151D"/>
    <w:rsid w:val="00A83A90"/>
    <w:rsid w:val="00A8562C"/>
    <w:rsid w:val="00A91FF4"/>
    <w:rsid w:val="00A920CD"/>
    <w:rsid w:val="00A92310"/>
    <w:rsid w:val="00A9500E"/>
    <w:rsid w:val="00AA4128"/>
    <w:rsid w:val="00AB0204"/>
    <w:rsid w:val="00AB47FE"/>
    <w:rsid w:val="00AB602A"/>
    <w:rsid w:val="00AC10BF"/>
    <w:rsid w:val="00AC7353"/>
    <w:rsid w:val="00AD54BF"/>
    <w:rsid w:val="00AD7738"/>
    <w:rsid w:val="00AE1D6E"/>
    <w:rsid w:val="00AF1FF4"/>
    <w:rsid w:val="00AF2C88"/>
    <w:rsid w:val="00AF33F4"/>
    <w:rsid w:val="00AF7D3B"/>
    <w:rsid w:val="00B00180"/>
    <w:rsid w:val="00B00F94"/>
    <w:rsid w:val="00B01F51"/>
    <w:rsid w:val="00B03AC5"/>
    <w:rsid w:val="00B1004E"/>
    <w:rsid w:val="00B15D21"/>
    <w:rsid w:val="00B22D34"/>
    <w:rsid w:val="00B233AA"/>
    <w:rsid w:val="00B25409"/>
    <w:rsid w:val="00B25B3B"/>
    <w:rsid w:val="00B30432"/>
    <w:rsid w:val="00B32D11"/>
    <w:rsid w:val="00B37656"/>
    <w:rsid w:val="00B37BC6"/>
    <w:rsid w:val="00B45A68"/>
    <w:rsid w:val="00B47969"/>
    <w:rsid w:val="00B47B77"/>
    <w:rsid w:val="00B47EBE"/>
    <w:rsid w:val="00B600AC"/>
    <w:rsid w:val="00B63A7D"/>
    <w:rsid w:val="00B70805"/>
    <w:rsid w:val="00B83D5C"/>
    <w:rsid w:val="00B95598"/>
    <w:rsid w:val="00BA5797"/>
    <w:rsid w:val="00BA5C65"/>
    <w:rsid w:val="00BB28F1"/>
    <w:rsid w:val="00BB4248"/>
    <w:rsid w:val="00BB6973"/>
    <w:rsid w:val="00BC10FA"/>
    <w:rsid w:val="00BC1725"/>
    <w:rsid w:val="00BD02F6"/>
    <w:rsid w:val="00BD1A42"/>
    <w:rsid w:val="00BD2929"/>
    <w:rsid w:val="00BD49A9"/>
    <w:rsid w:val="00BE1107"/>
    <w:rsid w:val="00C00A5F"/>
    <w:rsid w:val="00C02211"/>
    <w:rsid w:val="00C0740D"/>
    <w:rsid w:val="00C10258"/>
    <w:rsid w:val="00C10794"/>
    <w:rsid w:val="00C148D7"/>
    <w:rsid w:val="00C21765"/>
    <w:rsid w:val="00C22E14"/>
    <w:rsid w:val="00C30598"/>
    <w:rsid w:val="00C30BF0"/>
    <w:rsid w:val="00C351BA"/>
    <w:rsid w:val="00C360EA"/>
    <w:rsid w:val="00C43A77"/>
    <w:rsid w:val="00C4477B"/>
    <w:rsid w:val="00C45559"/>
    <w:rsid w:val="00C54837"/>
    <w:rsid w:val="00C56637"/>
    <w:rsid w:val="00C654B0"/>
    <w:rsid w:val="00C66104"/>
    <w:rsid w:val="00C6632E"/>
    <w:rsid w:val="00C7513C"/>
    <w:rsid w:val="00C76645"/>
    <w:rsid w:val="00C80E94"/>
    <w:rsid w:val="00C820A5"/>
    <w:rsid w:val="00C82714"/>
    <w:rsid w:val="00C83EC0"/>
    <w:rsid w:val="00C84060"/>
    <w:rsid w:val="00C84D30"/>
    <w:rsid w:val="00C912A9"/>
    <w:rsid w:val="00C92629"/>
    <w:rsid w:val="00C9409E"/>
    <w:rsid w:val="00C97C6F"/>
    <w:rsid w:val="00CB2CF1"/>
    <w:rsid w:val="00CB4C1B"/>
    <w:rsid w:val="00CC15E8"/>
    <w:rsid w:val="00CC2615"/>
    <w:rsid w:val="00CC3039"/>
    <w:rsid w:val="00CC4C68"/>
    <w:rsid w:val="00CC71F6"/>
    <w:rsid w:val="00CD5F7E"/>
    <w:rsid w:val="00CE1BE0"/>
    <w:rsid w:val="00CE24C8"/>
    <w:rsid w:val="00CF0154"/>
    <w:rsid w:val="00CF2831"/>
    <w:rsid w:val="00CF2CDA"/>
    <w:rsid w:val="00CF559C"/>
    <w:rsid w:val="00D05C03"/>
    <w:rsid w:val="00D06747"/>
    <w:rsid w:val="00D108DA"/>
    <w:rsid w:val="00D16F37"/>
    <w:rsid w:val="00D21C41"/>
    <w:rsid w:val="00D25FF6"/>
    <w:rsid w:val="00D32408"/>
    <w:rsid w:val="00D333F4"/>
    <w:rsid w:val="00D33EAA"/>
    <w:rsid w:val="00D34234"/>
    <w:rsid w:val="00D346B6"/>
    <w:rsid w:val="00D3490B"/>
    <w:rsid w:val="00D3694D"/>
    <w:rsid w:val="00D37A51"/>
    <w:rsid w:val="00D41C70"/>
    <w:rsid w:val="00D4280D"/>
    <w:rsid w:val="00D4727A"/>
    <w:rsid w:val="00D523A1"/>
    <w:rsid w:val="00D52C42"/>
    <w:rsid w:val="00D53049"/>
    <w:rsid w:val="00D557AC"/>
    <w:rsid w:val="00D562CD"/>
    <w:rsid w:val="00D60F54"/>
    <w:rsid w:val="00D65B9D"/>
    <w:rsid w:val="00D669C1"/>
    <w:rsid w:val="00D67F0B"/>
    <w:rsid w:val="00D71BFD"/>
    <w:rsid w:val="00D775EB"/>
    <w:rsid w:val="00D8074B"/>
    <w:rsid w:val="00D80762"/>
    <w:rsid w:val="00D817DD"/>
    <w:rsid w:val="00D84D23"/>
    <w:rsid w:val="00D92FDC"/>
    <w:rsid w:val="00D94B4A"/>
    <w:rsid w:val="00DA4A1A"/>
    <w:rsid w:val="00DA6F9E"/>
    <w:rsid w:val="00DB6469"/>
    <w:rsid w:val="00DC648F"/>
    <w:rsid w:val="00DC6A25"/>
    <w:rsid w:val="00DC735C"/>
    <w:rsid w:val="00DD16E4"/>
    <w:rsid w:val="00DD3723"/>
    <w:rsid w:val="00DD3EE1"/>
    <w:rsid w:val="00DE28FA"/>
    <w:rsid w:val="00DF0436"/>
    <w:rsid w:val="00DF26AF"/>
    <w:rsid w:val="00DF3DA3"/>
    <w:rsid w:val="00DF50D7"/>
    <w:rsid w:val="00DF6E7E"/>
    <w:rsid w:val="00DF7216"/>
    <w:rsid w:val="00DF7726"/>
    <w:rsid w:val="00E069CB"/>
    <w:rsid w:val="00E06F7F"/>
    <w:rsid w:val="00E06FEC"/>
    <w:rsid w:val="00E07579"/>
    <w:rsid w:val="00E07AF6"/>
    <w:rsid w:val="00E14066"/>
    <w:rsid w:val="00E15FF6"/>
    <w:rsid w:val="00E2071F"/>
    <w:rsid w:val="00E2485F"/>
    <w:rsid w:val="00E24D56"/>
    <w:rsid w:val="00E25595"/>
    <w:rsid w:val="00E27EAC"/>
    <w:rsid w:val="00E27FF2"/>
    <w:rsid w:val="00E316EF"/>
    <w:rsid w:val="00E40565"/>
    <w:rsid w:val="00E4108A"/>
    <w:rsid w:val="00E5265D"/>
    <w:rsid w:val="00E5693C"/>
    <w:rsid w:val="00E62FCC"/>
    <w:rsid w:val="00E65F33"/>
    <w:rsid w:val="00E66AB3"/>
    <w:rsid w:val="00E7019D"/>
    <w:rsid w:val="00E70D4C"/>
    <w:rsid w:val="00E71955"/>
    <w:rsid w:val="00E7249E"/>
    <w:rsid w:val="00E777F4"/>
    <w:rsid w:val="00E804B2"/>
    <w:rsid w:val="00E85DFC"/>
    <w:rsid w:val="00E865A6"/>
    <w:rsid w:val="00E86B05"/>
    <w:rsid w:val="00E8750E"/>
    <w:rsid w:val="00E92B10"/>
    <w:rsid w:val="00E95F99"/>
    <w:rsid w:val="00E96CA2"/>
    <w:rsid w:val="00E970D4"/>
    <w:rsid w:val="00E97397"/>
    <w:rsid w:val="00E973BA"/>
    <w:rsid w:val="00EA11CF"/>
    <w:rsid w:val="00EC4B2F"/>
    <w:rsid w:val="00EC5873"/>
    <w:rsid w:val="00EC5DD9"/>
    <w:rsid w:val="00EC6CE9"/>
    <w:rsid w:val="00ED0FEA"/>
    <w:rsid w:val="00ED25AF"/>
    <w:rsid w:val="00ED4866"/>
    <w:rsid w:val="00EE3DA0"/>
    <w:rsid w:val="00EE4D1E"/>
    <w:rsid w:val="00EF57F1"/>
    <w:rsid w:val="00EF699B"/>
    <w:rsid w:val="00F00997"/>
    <w:rsid w:val="00F0325F"/>
    <w:rsid w:val="00F054C8"/>
    <w:rsid w:val="00F05E85"/>
    <w:rsid w:val="00F07B85"/>
    <w:rsid w:val="00F10553"/>
    <w:rsid w:val="00F11A59"/>
    <w:rsid w:val="00F13388"/>
    <w:rsid w:val="00F14CBE"/>
    <w:rsid w:val="00F157C1"/>
    <w:rsid w:val="00F25F54"/>
    <w:rsid w:val="00F32977"/>
    <w:rsid w:val="00F33B49"/>
    <w:rsid w:val="00F35C90"/>
    <w:rsid w:val="00F36922"/>
    <w:rsid w:val="00F4143C"/>
    <w:rsid w:val="00F462B7"/>
    <w:rsid w:val="00F473C1"/>
    <w:rsid w:val="00F51226"/>
    <w:rsid w:val="00F627D8"/>
    <w:rsid w:val="00F62C93"/>
    <w:rsid w:val="00F62CEF"/>
    <w:rsid w:val="00F651C6"/>
    <w:rsid w:val="00F72B2A"/>
    <w:rsid w:val="00F730E1"/>
    <w:rsid w:val="00F760DA"/>
    <w:rsid w:val="00F764A5"/>
    <w:rsid w:val="00F8261D"/>
    <w:rsid w:val="00F82729"/>
    <w:rsid w:val="00F8457D"/>
    <w:rsid w:val="00F943C5"/>
    <w:rsid w:val="00FA74E7"/>
    <w:rsid w:val="00FB2552"/>
    <w:rsid w:val="00FB489A"/>
    <w:rsid w:val="00FB4B54"/>
    <w:rsid w:val="00FC15DC"/>
    <w:rsid w:val="00FC2B70"/>
    <w:rsid w:val="00FC4E59"/>
    <w:rsid w:val="00FC5E99"/>
    <w:rsid w:val="00FD3CD4"/>
    <w:rsid w:val="00FD504F"/>
    <w:rsid w:val="00FE3F29"/>
    <w:rsid w:val="00FF045B"/>
    <w:rsid w:val="00FF5007"/>
    <w:rsid w:val="00FF6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462E67-75ED-4267-8EFC-8C04C898C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256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E2566"/>
    <w:pPr>
      <w:keepNext/>
      <w:jc w:val="center"/>
      <w:outlineLvl w:val="0"/>
    </w:pPr>
    <w:rPr>
      <w:b/>
      <w:bCs/>
      <w:sz w:val="24"/>
    </w:rPr>
  </w:style>
  <w:style w:type="paragraph" w:styleId="2">
    <w:name w:val="heading 2"/>
    <w:basedOn w:val="a"/>
    <w:next w:val="a"/>
    <w:link w:val="20"/>
    <w:qFormat/>
    <w:rsid w:val="009E2566"/>
    <w:pPr>
      <w:keepNext/>
      <w:jc w:val="center"/>
      <w:outlineLvl w:val="1"/>
    </w:pPr>
    <w:rPr>
      <w:b/>
      <w:bCs/>
      <w:sz w:val="40"/>
    </w:rPr>
  </w:style>
  <w:style w:type="paragraph" w:styleId="3">
    <w:name w:val="heading 3"/>
    <w:basedOn w:val="a"/>
    <w:next w:val="a"/>
    <w:link w:val="30"/>
    <w:qFormat/>
    <w:rsid w:val="007C32BE"/>
    <w:pPr>
      <w:keepNext/>
      <w:ind w:firstLine="720"/>
      <w:jc w:val="center"/>
      <w:outlineLvl w:val="2"/>
    </w:pPr>
    <w:rPr>
      <w:sz w:val="32"/>
    </w:rPr>
  </w:style>
  <w:style w:type="paragraph" w:styleId="4">
    <w:name w:val="heading 4"/>
    <w:basedOn w:val="a"/>
    <w:next w:val="a"/>
    <w:link w:val="40"/>
    <w:qFormat/>
    <w:rsid w:val="007C32BE"/>
    <w:pPr>
      <w:keepNext/>
      <w:ind w:left="851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E2566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9E2566"/>
    <w:rPr>
      <w:rFonts w:ascii="Times New Roman" w:eastAsia="Times New Roman" w:hAnsi="Times New Roman" w:cs="Times New Roman"/>
      <w:b/>
      <w:bCs/>
      <w:sz w:val="40"/>
      <w:szCs w:val="20"/>
      <w:lang w:eastAsia="ru-RU"/>
    </w:rPr>
  </w:style>
  <w:style w:type="paragraph" w:styleId="a3">
    <w:name w:val="header"/>
    <w:basedOn w:val="a"/>
    <w:link w:val="a4"/>
    <w:uiPriority w:val="99"/>
    <w:rsid w:val="009E2566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E256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rsid w:val="009E2566"/>
    <w:pPr>
      <w:spacing w:line="360" w:lineRule="auto"/>
      <w:ind w:firstLine="851"/>
      <w:jc w:val="both"/>
    </w:pPr>
    <w:rPr>
      <w:szCs w:val="28"/>
    </w:rPr>
  </w:style>
  <w:style w:type="character" w:customStyle="1" w:styleId="32">
    <w:name w:val="Основной текст с отступом 3 Знак"/>
    <w:basedOn w:val="a0"/>
    <w:link w:val="31"/>
    <w:rsid w:val="009E256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page number"/>
    <w:basedOn w:val="a0"/>
    <w:rsid w:val="009E2566"/>
  </w:style>
  <w:style w:type="paragraph" w:styleId="a6">
    <w:name w:val="footer"/>
    <w:basedOn w:val="a"/>
    <w:link w:val="a7"/>
    <w:rsid w:val="009E256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9E256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7C32BE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7C32B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8">
    <w:name w:val="Hyperlink"/>
    <w:rsid w:val="007C32BE"/>
    <w:rPr>
      <w:color w:val="0000FF"/>
      <w:u w:val="single"/>
    </w:rPr>
  </w:style>
  <w:style w:type="paragraph" w:styleId="a9">
    <w:name w:val="Body Text"/>
    <w:basedOn w:val="a"/>
    <w:link w:val="aa"/>
    <w:rsid w:val="007C32BE"/>
    <w:rPr>
      <w:sz w:val="22"/>
    </w:rPr>
  </w:style>
  <w:style w:type="character" w:customStyle="1" w:styleId="aa">
    <w:name w:val="Основной текст Знак"/>
    <w:basedOn w:val="a0"/>
    <w:link w:val="a9"/>
    <w:rsid w:val="007C32BE"/>
    <w:rPr>
      <w:rFonts w:ascii="Times New Roman" w:eastAsia="Times New Roman" w:hAnsi="Times New Roman" w:cs="Times New Roman"/>
      <w:szCs w:val="20"/>
      <w:lang w:eastAsia="ru-RU"/>
    </w:rPr>
  </w:style>
  <w:style w:type="character" w:styleId="ab">
    <w:name w:val="FollowedHyperlink"/>
    <w:rsid w:val="007C32BE"/>
    <w:rPr>
      <w:color w:val="800080"/>
      <w:u w:val="single"/>
    </w:rPr>
  </w:style>
  <w:style w:type="paragraph" w:customStyle="1" w:styleId="ConsNormal">
    <w:name w:val="ConsNormal"/>
    <w:rsid w:val="007C32BE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Nonformat">
    <w:name w:val="ConsNonformat"/>
    <w:rsid w:val="007C32BE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Title">
    <w:name w:val="ConsTitle"/>
    <w:rsid w:val="007C32BE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21">
    <w:name w:val="Body Text 2"/>
    <w:basedOn w:val="a"/>
    <w:link w:val="22"/>
    <w:rsid w:val="007C32BE"/>
    <w:pPr>
      <w:jc w:val="center"/>
    </w:pPr>
  </w:style>
  <w:style w:type="character" w:customStyle="1" w:styleId="22">
    <w:name w:val="Основной текст 2 Знак"/>
    <w:basedOn w:val="a0"/>
    <w:link w:val="21"/>
    <w:rsid w:val="007C32B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Body Text Indent"/>
    <w:basedOn w:val="a"/>
    <w:link w:val="ad"/>
    <w:rsid w:val="007C32BE"/>
    <w:pPr>
      <w:spacing w:line="360" w:lineRule="auto"/>
      <w:ind w:firstLine="720"/>
      <w:jc w:val="both"/>
    </w:pPr>
  </w:style>
  <w:style w:type="character" w:customStyle="1" w:styleId="ad">
    <w:name w:val="Основной текст с отступом Знак"/>
    <w:basedOn w:val="a0"/>
    <w:link w:val="ac"/>
    <w:rsid w:val="007C32B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3">
    <w:name w:val="Body Text 3"/>
    <w:basedOn w:val="a"/>
    <w:link w:val="34"/>
    <w:rsid w:val="007C32BE"/>
    <w:pPr>
      <w:spacing w:line="360" w:lineRule="auto"/>
      <w:jc w:val="both"/>
    </w:pPr>
  </w:style>
  <w:style w:type="character" w:customStyle="1" w:styleId="34">
    <w:name w:val="Основной текст 3 Знак"/>
    <w:basedOn w:val="a0"/>
    <w:link w:val="33"/>
    <w:rsid w:val="007C32B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Balloon Text"/>
    <w:basedOn w:val="a"/>
    <w:link w:val="af"/>
    <w:semiHidden/>
    <w:rsid w:val="007C32BE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semiHidden/>
    <w:rsid w:val="007C32BE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Block Text"/>
    <w:basedOn w:val="a"/>
    <w:rsid w:val="007C32BE"/>
    <w:pPr>
      <w:ind w:left="-108" w:right="-108"/>
    </w:pPr>
  </w:style>
  <w:style w:type="paragraph" w:styleId="23">
    <w:name w:val="Body Text Indent 2"/>
    <w:basedOn w:val="a"/>
    <w:link w:val="24"/>
    <w:rsid w:val="007C32BE"/>
    <w:pPr>
      <w:spacing w:line="360" w:lineRule="auto"/>
      <w:ind w:left="851"/>
      <w:jc w:val="both"/>
    </w:pPr>
  </w:style>
  <w:style w:type="character" w:customStyle="1" w:styleId="24">
    <w:name w:val="Основной текст с отступом 2 Знак"/>
    <w:basedOn w:val="a0"/>
    <w:link w:val="23"/>
    <w:rsid w:val="007C32B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7C32B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7C32B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7C32B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1">
    <w:name w:val="Table Grid"/>
    <w:basedOn w:val="a1"/>
    <w:rsid w:val="007C32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Document Map"/>
    <w:basedOn w:val="a"/>
    <w:link w:val="af3"/>
    <w:uiPriority w:val="99"/>
    <w:semiHidden/>
    <w:unhideWhenUsed/>
    <w:rsid w:val="007C32BE"/>
    <w:rPr>
      <w:rFonts w:ascii="Tahoma" w:hAnsi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7C32BE"/>
    <w:rPr>
      <w:rFonts w:ascii="Tahoma" w:eastAsia="Times New Roman" w:hAnsi="Tahoma" w:cs="Times New Roman"/>
      <w:sz w:val="16"/>
      <w:szCs w:val="16"/>
    </w:rPr>
  </w:style>
  <w:style w:type="paragraph" w:customStyle="1" w:styleId="Preformat">
    <w:name w:val="Preformat"/>
    <w:rsid w:val="007C32B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7C32B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af4">
    <w:name w:val="No Spacing"/>
    <w:qFormat/>
    <w:rsid w:val="007C32B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Cell">
    <w:name w:val="ConsPlusCell"/>
    <w:rsid w:val="007C32B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Cell">
    <w:name w:val="ConsCell"/>
    <w:rsid w:val="007C32B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Обычный1"/>
    <w:rsid w:val="007C32BE"/>
    <w:pPr>
      <w:suppressAutoHyphens/>
      <w:spacing w:after="0" w:line="240" w:lineRule="auto"/>
    </w:pPr>
    <w:rPr>
      <w:rFonts w:ascii="Times New Roman" w:eastAsia="Arial" w:hAnsi="Times New Roman" w:cs="Times New Roman"/>
      <w:sz w:val="24"/>
      <w:szCs w:val="20"/>
      <w:lang w:eastAsia="ar-SA"/>
    </w:rPr>
  </w:style>
  <w:style w:type="paragraph" w:customStyle="1" w:styleId="310">
    <w:name w:val="Заголовок 31"/>
    <w:basedOn w:val="11"/>
    <w:next w:val="11"/>
    <w:rsid w:val="007C32BE"/>
    <w:pPr>
      <w:keepNext/>
    </w:pPr>
    <w:rPr>
      <w:sz w:val="72"/>
    </w:rPr>
  </w:style>
  <w:style w:type="paragraph" w:customStyle="1" w:styleId="210">
    <w:name w:val="Основной текст 21"/>
    <w:basedOn w:val="11"/>
    <w:rsid w:val="007C32BE"/>
    <w:pPr>
      <w:ind w:left="420"/>
      <w:jc w:val="both"/>
    </w:pPr>
  </w:style>
  <w:style w:type="paragraph" w:styleId="af5">
    <w:name w:val="Title"/>
    <w:basedOn w:val="a"/>
    <w:link w:val="af6"/>
    <w:qFormat/>
    <w:rsid w:val="007C32BE"/>
    <w:pPr>
      <w:jc w:val="center"/>
    </w:pPr>
    <w:rPr>
      <w:b/>
      <w:bCs/>
      <w:szCs w:val="24"/>
    </w:rPr>
  </w:style>
  <w:style w:type="character" w:customStyle="1" w:styleId="af6">
    <w:name w:val="Заголовок Знак"/>
    <w:basedOn w:val="a0"/>
    <w:link w:val="af5"/>
    <w:rsid w:val="007C32B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A84FA05BC268AC6B46467667433B4A88DABC7534A97E406317FDE53D2E123B14DE6977ACCA59CE6eFxBE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71787A-5B47-4EBF-BAC9-1987BA166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502</Words>
  <Characters>2864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ohotnikova</dc:creator>
  <cp:keywords/>
  <dc:description/>
  <cp:lastModifiedBy>FO</cp:lastModifiedBy>
  <cp:revision>6</cp:revision>
  <cp:lastPrinted>2022-04-18T11:08:00Z</cp:lastPrinted>
  <dcterms:created xsi:type="dcterms:W3CDTF">2023-09-18T07:24:00Z</dcterms:created>
  <dcterms:modified xsi:type="dcterms:W3CDTF">2025-10-13T08:10:00Z</dcterms:modified>
</cp:coreProperties>
</file>